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C77B" w14:textId="77777777" w:rsidR="00560C20" w:rsidRPr="00994F22" w:rsidRDefault="00C56BA7" w:rsidP="00C56BA7">
      <w:pPr>
        <w:jc w:val="center"/>
        <w:rPr>
          <w:rFonts w:ascii="ＭＳ 明朝" w:eastAsia="ＭＳ 明朝" w:hAnsi="ＭＳ 明朝"/>
          <w:b/>
          <w:sz w:val="24"/>
          <w:szCs w:val="24"/>
        </w:rPr>
      </w:pPr>
      <w:r w:rsidRPr="00994F22">
        <w:rPr>
          <w:rFonts w:ascii="ＭＳ 明朝" w:eastAsia="ＭＳ 明朝" w:hAnsi="ＭＳ 明朝" w:hint="eastAsia"/>
          <w:b/>
          <w:sz w:val="24"/>
          <w:szCs w:val="24"/>
        </w:rPr>
        <w:t>仕様書</w:t>
      </w:r>
    </w:p>
    <w:p w14:paraId="5FB878CE" w14:textId="2F47AD20" w:rsidR="00C56BA7" w:rsidRPr="00C56BA7" w:rsidRDefault="00C56BA7">
      <w:pPr>
        <w:rPr>
          <w:rFonts w:ascii="ＭＳ 明朝" w:eastAsia="ＭＳ 明朝" w:hAnsi="ＭＳ 明朝"/>
          <w:sz w:val="24"/>
          <w:szCs w:val="24"/>
        </w:rPr>
      </w:pPr>
      <w:r w:rsidRPr="00C56BA7">
        <w:rPr>
          <w:rFonts w:ascii="ＭＳ 明朝" w:eastAsia="ＭＳ 明朝" w:hAnsi="ＭＳ 明朝" w:hint="eastAsia"/>
          <w:sz w:val="24"/>
          <w:szCs w:val="24"/>
        </w:rPr>
        <w:t xml:space="preserve">１　</w:t>
      </w:r>
      <w:r w:rsidR="003159E1">
        <w:rPr>
          <w:rFonts w:ascii="ＭＳ 明朝" w:eastAsia="ＭＳ 明朝" w:hAnsi="ＭＳ 明朝" w:hint="eastAsia"/>
          <w:sz w:val="24"/>
          <w:szCs w:val="24"/>
        </w:rPr>
        <w:t>備品</w:t>
      </w:r>
      <w:r w:rsidRPr="00C56BA7">
        <w:rPr>
          <w:rFonts w:ascii="ＭＳ 明朝" w:eastAsia="ＭＳ 明朝" w:hAnsi="ＭＳ 明朝" w:hint="eastAsia"/>
          <w:sz w:val="24"/>
          <w:szCs w:val="24"/>
        </w:rPr>
        <w:t>の概要</w:t>
      </w:r>
    </w:p>
    <w:p w14:paraId="3AE1B2B1" w14:textId="5C5D18E9" w:rsidR="00C56BA7" w:rsidRDefault="006E4CE5" w:rsidP="00A6363A">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A6363A">
        <w:rPr>
          <w:rFonts w:ascii="ＭＳ 明朝" w:eastAsia="ＭＳ 明朝" w:hAnsi="ＭＳ 明朝" w:hint="eastAsia"/>
          <w:sz w:val="24"/>
          <w:szCs w:val="24"/>
        </w:rPr>
        <w:t>細隙灯</w:t>
      </w:r>
      <w:r w:rsidR="001E535D">
        <w:rPr>
          <w:rFonts w:ascii="ＭＳ 明朝" w:eastAsia="ＭＳ 明朝" w:hAnsi="ＭＳ 明朝" w:hint="eastAsia"/>
          <w:sz w:val="24"/>
          <w:szCs w:val="24"/>
        </w:rPr>
        <w:t>顕微鏡</w:t>
      </w:r>
      <w:r w:rsidR="00B839DC">
        <w:rPr>
          <w:rFonts w:ascii="ＭＳ 明朝" w:eastAsia="ＭＳ 明朝" w:hAnsi="ＭＳ 明朝" w:hint="eastAsia"/>
          <w:sz w:val="24"/>
          <w:szCs w:val="24"/>
        </w:rPr>
        <w:t>（ニコンヘルスケア）</w:t>
      </w:r>
    </w:p>
    <w:p w14:paraId="5F5434C8" w14:textId="6C59ED0D" w:rsidR="00B265C0" w:rsidRDefault="001E535D" w:rsidP="00C22008">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C22008">
        <w:rPr>
          <w:rFonts w:ascii="ＭＳ 明朝" w:eastAsia="ＭＳ 明朝" w:hAnsi="ＭＳ 明朝" w:hint="eastAsia"/>
          <w:sz w:val="24"/>
          <w:szCs w:val="24"/>
        </w:rPr>
        <w:t xml:space="preserve">　</w:t>
      </w:r>
      <w:r w:rsidR="00BA1AC7">
        <w:rPr>
          <w:rFonts w:ascii="ＭＳ 明朝" w:eastAsia="ＭＳ 明朝" w:hAnsi="ＭＳ 明朝" w:hint="eastAsia"/>
          <w:sz w:val="24"/>
          <w:szCs w:val="24"/>
        </w:rPr>
        <w:t>１台</w:t>
      </w:r>
    </w:p>
    <w:p w14:paraId="50E7FAC4" w14:textId="0DB76B72" w:rsidR="001F0378" w:rsidRPr="00C22008" w:rsidRDefault="001F0378" w:rsidP="00C22008">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　R</w:t>
      </w:r>
      <w:r>
        <w:rPr>
          <w:rFonts w:ascii="ＭＳ 明朝" w:eastAsia="ＭＳ 明朝" w:hAnsi="ＭＳ 明朝"/>
          <w:sz w:val="24"/>
          <w:szCs w:val="24"/>
        </w:rPr>
        <w:t>O5000</w:t>
      </w:r>
    </w:p>
    <w:p w14:paraId="1EAB1C3B" w14:textId="1E2E707C" w:rsidR="00B265C0" w:rsidRDefault="00B265C0" w:rsidP="00B265C0">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w:t>
      </w:r>
      <w:r w:rsidR="001E535D">
        <w:rPr>
          <w:rFonts w:ascii="ＭＳ 明朝" w:eastAsia="ＭＳ 明朝" w:hAnsi="ＭＳ 明朝" w:hint="eastAsia"/>
          <w:sz w:val="24"/>
          <w:szCs w:val="24"/>
        </w:rPr>
        <w:t>購入日</w:t>
      </w:r>
      <w:r w:rsidR="00C22008">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2007.4</w:t>
      </w:r>
    </w:p>
    <w:p w14:paraId="49FDBFBC" w14:textId="77777777" w:rsidR="00C13F84" w:rsidRPr="00A6363A" w:rsidRDefault="00C13F84" w:rsidP="00B265C0">
      <w:pPr>
        <w:pStyle w:val="a3"/>
        <w:kinsoku w:val="0"/>
        <w:overflowPunct w:val="0"/>
        <w:autoSpaceDE w:val="0"/>
        <w:autoSpaceDN w:val="0"/>
        <w:snapToGrid w:val="0"/>
        <w:ind w:leftChars="0" w:left="502"/>
        <w:jc w:val="left"/>
        <w:rPr>
          <w:rFonts w:ascii="ＭＳ 明朝" w:eastAsia="ＭＳ 明朝" w:hAnsi="ＭＳ 明朝"/>
          <w:sz w:val="24"/>
          <w:szCs w:val="24"/>
        </w:rPr>
      </w:pPr>
    </w:p>
    <w:p w14:paraId="3D503354" w14:textId="79963EB8" w:rsidR="001F0378" w:rsidRDefault="0014687B" w:rsidP="001E535D">
      <w:pPr>
        <w:pStyle w:val="a3"/>
        <w:numPr>
          <w:ilvl w:val="0"/>
          <w:numId w:val="3"/>
        </w:numPr>
        <w:kinsoku w:val="0"/>
        <w:overflowPunct w:val="0"/>
        <w:autoSpaceDE w:val="0"/>
        <w:autoSpaceDN w:val="0"/>
        <w:snapToGrid w:val="0"/>
        <w:ind w:leftChars="0" w:right="-1"/>
        <w:jc w:val="left"/>
        <w:rPr>
          <w:rFonts w:ascii="ＭＳ 明朝" w:eastAsia="ＭＳ 明朝" w:hAnsi="ＭＳ 明朝"/>
          <w:sz w:val="24"/>
          <w:szCs w:val="24"/>
        </w:rPr>
      </w:pPr>
      <w:r>
        <w:rPr>
          <w:rFonts w:ascii="ＭＳ 明朝" w:eastAsia="ＭＳ 明朝" w:hAnsi="ＭＳ 明朝" w:hint="eastAsia"/>
          <w:sz w:val="24"/>
          <w:szCs w:val="24"/>
        </w:rPr>
        <w:t>３ＣＣＤカメラ</w:t>
      </w:r>
      <w:r w:rsidR="005D3524">
        <w:rPr>
          <w:rFonts w:ascii="ＭＳ 明朝" w:eastAsia="ＭＳ 明朝" w:hAnsi="ＭＳ 明朝" w:hint="eastAsia"/>
          <w:sz w:val="24"/>
          <w:szCs w:val="24"/>
        </w:rPr>
        <w:t>（i</w:t>
      </w:r>
      <w:r w:rsidR="005D3524">
        <w:rPr>
          <w:rFonts w:ascii="ＭＳ 明朝" w:eastAsia="ＭＳ 明朝" w:hAnsi="ＭＳ 明朝"/>
          <w:sz w:val="24"/>
          <w:szCs w:val="24"/>
        </w:rPr>
        <w:t>kegami</w:t>
      </w:r>
      <w:r w:rsidR="005D3524">
        <w:rPr>
          <w:rFonts w:ascii="ＭＳ 明朝" w:eastAsia="ＭＳ 明朝" w:hAnsi="ＭＳ 明朝" w:hint="eastAsia"/>
          <w:sz w:val="24"/>
          <w:szCs w:val="24"/>
        </w:rPr>
        <w:t>）</w:t>
      </w:r>
    </w:p>
    <w:p w14:paraId="77D1B1E9" w14:textId="23A0EA4E" w:rsidR="0014687B" w:rsidRDefault="0014687B" w:rsidP="0014687B">
      <w:pPr>
        <w:pStyle w:val="a3"/>
        <w:kinsoku w:val="0"/>
        <w:overflowPunct w:val="0"/>
        <w:autoSpaceDE w:val="0"/>
        <w:autoSpaceDN w:val="0"/>
        <w:snapToGrid w:val="0"/>
        <w:ind w:leftChars="0" w:left="502" w:right="-1"/>
        <w:jc w:val="left"/>
        <w:rPr>
          <w:rFonts w:ascii="ＭＳ 明朝" w:eastAsia="ＭＳ 明朝" w:hAnsi="ＭＳ 明朝"/>
          <w:sz w:val="24"/>
          <w:szCs w:val="24"/>
        </w:rPr>
      </w:pPr>
      <w:r>
        <w:rPr>
          <w:rFonts w:ascii="ＭＳ 明朝" w:eastAsia="ＭＳ 明朝" w:hAnsi="ＭＳ 明朝" w:hint="eastAsia"/>
          <w:sz w:val="24"/>
          <w:szCs w:val="24"/>
        </w:rPr>
        <w:t xml:space="preserve">・台数　</w:t>
      </w:r>
      <w:r w:rsidR="00510677">
        <w:rPr>
          <w:rFonts w:ascii="ＭＳ 明朝" w:eastAsia="ＭＳ 明朝" w:hAnsi="ＭＳ 明朝" w:hint="eastAsia"/>
          <w:sz w:val="24"/>
          <w:szCs w:val="24"/>
        </w:rPr>
        <w:t>３</w:t>
      </w:r>
      <w:r>
        <w:rPr>
          <w:rFonts w:ascii="ＭＳ 明朝" w:eastAsia="ＭＳ 明朝" w:hAnsi="ＭＳ 明朝" w:hint="eastAsia"/>
          <w:sz w:val="24"/>
          <w:szCs w:val="24"/>
        </w:rPr>
        <w:t>台</w:t>
      </w:r>
    </w:p>
    <w:p w14:paraId="5EC7EE7E" w14:textId="1B95005B" w:rsidR="0014687B" w:rsidRDefault="0014687B" w:rsidP="0014687B">
      <w:pPr>
        <w:pStyle w:val="a3"/>
        <w:kinsoku w:val="0"/>
        <w:overflowPunct w:val="0"/>
        <w:autoSpaceDE w:val="0"/>
        <w:autoSpaceDN w:val="0"/>
        <w:snapToGrid w:val="0"/>
        <w:ind w:leftChars="0" w:left="502" w:right="-1"/>
        <w:jc w:val="left"/>
        <w:rPr>
          <w:rFonts w:ascii="ＭＳ 明朝" w:eastAsia="ＭＳ 明朝" w:hAnsi="ＭＳ 明朝"/>
          <w:sz w:val="24"/>
          <w:szCs w:val="24"/>
        </w:rPr>
      </w:pPr>
      <w:r>
        <w:rPr>
          <w:rFonts w:ascii="ＭＳ 明朝" w:eastAsia="ＭＳ 明朝" w:hAnsi="ＭＳ 明朝" w:hint="eastAsia"/>
          <w:sz w:val="24"/>
          <w:szCs w:val="24"/>
        </w:rPr>
        <w:t>・型式　T</w:t>
      </w:r>
      <w:r>
        <w:rPr>
          <w:rFonts w:ascii="ＭＳ 明朝" w:eastAsia="ＭＳ 明朝" w:hAnsi="ＭＳ 明朝"/>
          <w:sz w:val="24"/>
          <w:szCs w:val="24"/>
        </w:rPr>
        <w:t>HD-340F</w:t>
      </w:r>
      <w:r w:rsidR="00510677">
        <w:rPr>
          <w:rFonts w:ascii="ＭＳ 明朝" w:eastAsia="ＭＳ 明朝" w:hAnsi="ＭＳ 明朝" w:hint="eastAsia"/>
          <w:sz w:val="24"/>
          <w:szCs w:val="24"/>
        </w:rPr>
        <w:t>、THD-341F、THD-311</w:t>
      </w:r>
    </w:p>
    <w:p w14:paraId="119AE8BF" w14:textId="33CACD9C" w:rsidR="001E535D" w:rsidRPr="00510677" w:rsidRDefault="0014687B" w:rsidP="00510677">
      <w:pPr>
        <w:pStyle w:val="a3"/>
        <w:kinsoku w:val="0"/>
        <w:overflowPunct w:val="0"/>
        <w:autoSpaceDE w:val="0"/>
        <w:autoSpaceDN w:val="0"/>
        <w:snapToGrid w:val="0"/>
        <w:ind w:leftChars="0" w:left="502" w:right="-1"/>
        <w:jc w:val="left"/>
        <w:rPr>
          <w:rFonts w:ascii="ＭＳ 明朝" w:eastAsia="ＭＳ 明朝" w:hAnsi="ＭＳ 明朝"/>
          <w:sz w:val="24"/>
          <w:szCs w:val="24"/>
        </w:rPr>
      </w:pPr>
      <w:r>
        <w:rPr>
          <w:rFonts w:ascii="ＭＳ 明朝" w:eastAsia="ＭＳ 明朝" w:hAnsi="ＭＳ 明朝" w:hint="eastAsia"/>
          <w:sz w:val="24"/>
          <w:szCs w:val="24"/>
        </w:rPr>
        <w:t xml:space="preserve">・購入日　</w:t>
      </w:r>
      <w:r w:rsidR="00B839DC">
        <w:rPr>
          <w:rFonts w:ascii="ＭＳ 明朝" w:eastAsia="ＭＳ 明朝" w:hAnsi="ＭＳ 明朝" w:hint="eastAsia"/>
          <w:sz w:val="24"/>
          <w:szCs w:val="24"/>
        </w:rPr>
        <w:t>2007.4</w:t>
      </w:r>
      <w:r w:rsidR="00510677">
        <w:rPr>
          <w:rFonts w:ascii="ＭＳ 明朝" w:eastAsia="ＭＳ 明朝" w:hAnsi="ＭＳ 明朝" w:hint="eastAsia"/>
          <w:sz w:val="24"/>
          <w:szCs w:val="24"/>
        </w:rPr>
        <w:t>、不明、不明</w:t>
      </w:r>
    </w:p>
    <w:p w14:paraId="58FCEECB" w14:textId="77777777" w:rsidR="00DE2945" w:rsidRPr="001E535D" w:rsidRDefault="00DE2945" w:rsidP="001E535D">
      <w:pPr>
        <w:pStyle w:val="a3"/>
        <w:kinsoku w:val="0"/>
        <w:overflowPunct w:val="0"/>
        <w:autoSpaceDE w:val="0"/>
        <w:autoSpaceDN w:val="0"/>
        <w:snapToGrid w:val="0"/>
        <w:ind w:leftChars="0" w:left="502"/>
        <w:jc w:val="left"/>
        <w:rPr>
          <w:rFonts w:ascii="ＭＳ 明朝" w:eastAsia="ＭＳ 明朝" w:hAnsi="ＭＳ 明朝"/>
          <w:sz w:val="24"/>
          <w:szCs w:val="24"/>
        </w:rPr>
      </w:pPr>
    </w:p>
    <w:p w14:paraId="267EA78D" w14:textId="27B77C6D" w:rsidR="00A40561" w:rsidRDefault="006E4CE5" w:rsidP="00A6363A">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A6363A">
        <w:rPr>
          <w:rFonts w:ascii="ＭＳ 明朝" w:eastAsia="ＭＳ 明朝" w:hAnsi="ＭＳ 明朝" w:hint="eastAsia"/>
          <w:sz w:val="24"/>
          <w:szCs w:val="24"/>
        </w:rPr>
        <w:t>スライディングデスク</w:t>
      </w:r>
      <w:r w:rsidR="00B839DC">
        <w:rPr>
          <w:rFonts w:ascii="ＭＳ 明朝" w:eastAsia="ＭＳ 明朝" w:hAnsi="ＭＳ 明朝" w:hint="eastAsia"/>
          <w:sz w:val="24"/>
          <w:szCs w:val="24"/>
        </w:rPr>
        <w:t>（タカギセイコー）</w:t>
      </w:r>
    </w:p>
    <w:p w14:paraId="28EBBF20" w14:textId="4E3AD45A" w:rsidR="001E535D" w:rsidRDefault="001E535D" w:rsidP="001E535D">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D938AC">
        <w:rPr>
          <w:rFonts w:ascii="ＭＳ 明朝" w:eastAsia="ＭＳ 明朝" w:hAnsi="ＭＳ 明朝" w:hint="eastAsia"/>
          <w:sz w:val="24"/>
          <w:szCs w:val="24"/>
        </w:rPr>
        <w:t xml:space="preserve">　</w:t>
      </w:r>
      <w:r w:rsidR="00510677">
        <w:rPr>
          <w:rFonts w:ascii="ＭＳ 明朝" w:eastAsia="ＭＳ 明朝" w:hAnsi="ＭＳ 明朝" w:hint="eastAsia"/>
          <w:sz w:val="24"/>
          <w:szCs w:val="24"/>
        </w:rPr>
        <w:t>２</w:t>
      </w:r>
      <w:r w:rsidR="00D938AC">
        <w:rPr>
          <w:rFonts w:ascii="ＭＳ 明朝" w:eastAsia="ＭＳ 明朝" w:hAnsi="ＭＳ 明朝" w:hint="eastAsia"/>
          <w:sz w:val="24"/>
          <w:szCs w:val="24"/>
        </w:rPr>
        <w:t>台</w:t>
      </w:r>
    </w:p>
    <w:p w14:paraId="646DB382" w14:textId="1BA6FEEB" w:rsidR="00C13F84" w:rsidRDefault="001E535D"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S</w:t>
      </w:r>
      <w:r w:rsidR="0014687B">
        <w:rPr>
          <w:rFonts w:ascii="ＭＳ 明朝" w:eastAsia="ＭＳ 明朝" w:hAnsi="ＭＳ 明朝"/>
          <w:sz w:val="24"/>
          <w:szCs w:val="24"/>
        </w:rPr>
        <w:t>T75E</w:t>
      </w:r>
      <w:r w:rsidR="00510677">
        <w:rPr>
          <w:rFonts w:ascii="ＭＳ 明朝" w:eastAsia="ＭＳ 明朝" w:hAnsi="ＭＳ 明朝" w:hint="eastAsia"/>
          <w:sz w:val="24"/>
          <w:szCs w:val="24"/>
        </w:rPr>
        <w:t>、ST80</w:t>
      </w:r>
    </w:p>
    <w:p w14:paraId="13276BDD" w14:textId="655AB8D7" w:rsidR="001E535D" w:rsidRDefault="001E535D" w:rsidP="0033233C">
      <w:pPr>
        <w:pStyle w:val="a3"/>
        <w:tabs>
          <w:tab w:val="left" w:pos="2724"/>
        </w:tabs>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33233C">
        <w:rPr>
          <w:rFonts w:ascii="ＭＳ 明朝" w:eastAsia="ＭＳ 明朝" w:hAnsi="ＭＳ 明朝" w:hint="eastAsia"/>
          <w:sz w:val="24"/>
          <w:szCs w:val="24"/>
        </w:rPr>
        <w:t xml:space="preserve">　不明</w:t>
      </w:r>
      <w:r w:rsidR="00510677">
        <w:rPr>
          <w:rFonts w:ascii="ＭＳ 明朝" w:eastAsia="ＭＳ 明朝" w:hAnsi="ＭＳ 明朝" w:hint="eastAsia"/>
          <w:sz w:val="24"/>
          <w:szCs w:val="24"/>
        </w:rPr>
        <w:t>、不明</w:t>
      </w:r>
    </w:p>
    <w:p w14:paraId="63695866" w14:textId="77777777" w:rsidR="00C13F84" w:rsidRPr="001E535D"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p>
    <w:p w14:paraId="50216223" w14:textId="76479757" w:rsidR="00A40561" w:rsidRDefault="006E4CE5" w:rsidP="00443194">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443194">
        <w:rPr>
          <w:rFonts w:ascii="ＭＳ 明朝" w:eastAsia="ＭＳ 明朝" w:hAnsi="ＭＳ 明朝" w:hint="eastAsia"/>
          <w:sz w:val="24"/>
          <w:szCs w:val="24"/>
        </w:rPr>
        <w:t>非接触眼圧</w:t>
      </w:r>
      <w:r w:rsidR="001E535D">
        <w:rPr>
          <w:rFonts w:ascii="ＭＳ 明朝" w:eastAsia="ＭＳ 明朝" w:hAnsi="ＭＳ 明朝" w:hint="eastAsia"/>
          <w:sz w:val="24"/>
          <w:szCs w:val="24"/>
        </w:rPr>
        <w:t>計</w:t>
      </w:r>
      <w:r w:rsidR="00B839DC">
        <w:rPr>
          <w:rFonts w:ascii="ＭＳ 明朝" w:eastAsia="ＭＳ 明朝" w:hAnsi="ＭＳ 明朝" w:hint="eastAsia"/>
          <w:sz w:val="24"/>
          <w:szCs w:val="24"/>
        </w:rPr>
        <w:t>（ニデック）</w:t>
      </w:r>
    </w:p>
    <w:p w14:paraId="622A58EE" w14:textId="7AB9AB3B" w:rsidR="001E535D" w:rsidRDefault="001E535D" w:rsidP="001E535D">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D938AC">
        <w:rPr>
          <w:rFonts w:ascii="ＭＳ 明朝" w:eastAsia="ＭＳ 明朝" w:hAnsi="ＭＳ 明朝" w:hint="eastAsia"/>
          <w:sz w:val="24"/>
          <w:szCs w:val="24"/>
        </w:rPr>
        <w:t xml:space="preserve">　１台</w:t>
      </w:r>
    </w:p>
    <w:p w14:paraId="606CA91D" w14:textId="6099DE28" w:rsidR="00C13F84" w:rsidRDefault="001E535D"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N</w:t>
      </w:r>
      <w:r w:rsidR="0014687B">
        <w:rPr>
          <w:rFonts w:ascii="ＭＳ 明朝" w:eastAsia="ＭＳ 明朝" w:hAnsi="ＭＳ 明朝"/>
          <w:sz w:val="24"/>
          <w:szCs w:val="24"/>
        </w:rPr>
        <w:t>T-530</w:t>
      </w:r>
    </w:p>
    <w:p w14:paraId="26FD4F1F" w14:textId="13354F7A" w:rsidR="001E535D" w:rsidRDefault="001E535D"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D938AC">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2008.12</w:t>
      </w:r>
    </w:p>
    <w:p w14:paraId="00AE6DAC" w14:textId="77777777" w:rsidR="00C13F84" w:rsidRPr="001E535D"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p>
    <w:p w14:paraId="4FF40AD1" w14:textId="49820A5A" w:rsidR="00A40561" w:rsidRDefault="006E4CE5" w:rsidP="00443194">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443194">
        <w:rPr>
          <w:rFonts w:ascii="ＭＳ 明朝" w:eastAsia="ＭＳ 明朝" w:hAnsi="ＭＳ 明朝" w:hint="eastAsia"/>
          <w:sz w:val="24"/>
          <w:szCs w:val="24"/>
        </w:rPr>
        <w:t>屈折/角膜曲率半径測定装置</w:t>
      </w:r>
      <w:r w:rsidR="00B839DC">
        <w:rPr>
          <w:rFonts w:ascii="ＭＳ 明朝" w:eastAsia="ＭＳ 明朝" w:hAnsi="ＭＳ 明朝" w:hint="eastAsia"/>
          <w:sz w:val="24"/>
          <w:szCs w:val="24"/>
        </w:rPr>
        <w:t>（ニデック）</w:t>
      </w:r>
    </w:p>
    <w:p w14:paraId="72922330" w14:textId="58218B2C"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D938AC">
        <w:rPr>
          <w:rFonts w:ascii="ＭＳ 明朝" w:eastAsia="ＭＳ 明朝" w:hAnsi="ＭＳ 明朝" w:hint="eastAsia"/>
          <w:sz w:val="24"/>
          <w:szCs w:val="24"/>
        </w:rPr>
        <w:t xml:space="preserve">　１台</w:t>
      </w:r>
    </w:p>
    <w:p w14:paraId="396891B1" w14:textId="00636643"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A</w:t>
      </w:r>
      <w:r w:rsidR="0014687B">
        <w:rPr>
          <w:rFonts w:ascii="ＭＳ 明朝" w:eastAsia="ＭＳ 明朝" w:hAnsi="ＭＳ 明朝"/>
          <w:sz w:val="24"/>
          <w:szCs w:val="24"/>
        </w:rPr>
        <w:t>RK530A</w:t>
      </w:r>
    </w:p>
    <w:p w14:paraId="65BB534A" w14:textId="05FCA472"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33233C">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2010.2</w:t>
      </w:r>
    </w:p>
    <w:p w14:paraId="4D975B2F" w14:textId="77777777" w:rsidR="00C13F84" w:rsidRPr="001E535D"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p>
    <w:p w14:paraId="6EC6DEB2" w14:textId="635735BA" w:rsidR="00A40561" w:rsidRPr="001E535D" w:rsidRDefault="006E4CE5"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t>レンズメーター</w:t>
      </w:r>
      <w:bookmarkStart w:id="0" w:name="_Hlk178953561"/>
      <w:r w:rsidR="00B839DC">
        <w:rPr>
          <w:rFonts w:ascii="ＭＳ 明朝" w:eastAsia="ＭＳ 明朝" w:hAnsi="ＭＳ 明朝" w:hint="eastAsia"/>
          <w:sz w:val="24"/>
          <w:szCs w:val="24"/>
        </w:rPr>
        <w:t>（トーメーコーポレーション）</w:t>
      </w:r>
      <w:bookmarkEnd w:id="0"/>
    </w:p>
    <w:p w14:paraId="79AB68C6" w14:textId="2D7EF68B"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33233C">
        <w:rPr>
          <w:rFonts w:ascii="ＭＳ 明朝" w:eastAsia="ＭＳ 明朝" w:hAnsi="ＭＳ 明朝" w:hint="eastAsia"/>
          <w:sz w:val="24"/>
          <w:szCs w:val="24"/>
        </w:rPr>
        <w:t xml:space="preserve">　１台</w:t>
      </w:r>
    </w:p>
    <w:p w14:paraId="3CFB015B" w14:textId="7A3911C8"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T</w:t>
      </w:r>
      <w:r w:rsidR="0014687B">
        <w:rPr>
          <w:rFonts w:ascii="ＭＳ 明朝" w:eastAsia="ＭＳ 明朝" w:hAnsi="ＭＳ 明朝"/>
          <w:sz w:val="24"/>
          <w:szCs w:val="24"/>
        </w:rPr>
        <w:t>L4000</w:t>
      </w:r>
    </w:p>
    <w:p w14:paraId="723EE116" w14:textId="2F03EFBE" w:rsidR="00C13F84" w:rsidRDefault="00C13F84" w:rsidP="00DE2945">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33233C">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2010.10</w:t>
      </w:r>
    </w:p>
    <w:p w14:paraId="45110F4F" w14:textId="77777777" w:rsidR="00510677" w:rsidRPr="00DE2945" w:rsidRDefault="00510677" w:rsidP="00DE2945">
      <w:pPr>
        <w:pStyle w:val="a3"/>
        <w:kinsoku w:val="0"/>
        <w:overflowPunct w:val="0"/>
        <w:autoSpaceDE w:val="0"/>
        <w:autoSpaceDN w:val="0"/>
        <w:snapToGrid w:val="0"/>
        <w:ind w:leftChars="0" w:left="502"/>
        <w:jc w:val="left"/>
        <w:rPr>
          <w:rFonts w:ascii="ＭＳ 明朝" w:eastAsia="ＭＳ 明朝" w:hAnsi="ＭＳ 明朝"/>
          <w:sz w:val="24"/>
          <w:szCs w:val="24"/>
        </w:rPr>
      </w:pPr>
    </w:p>
    <w:p w14:paraId="587294FD" w14:textId="2826C6C3" w:rsidR="00A40561" w:rsidRPr="0033233C" w:rsidRDefault="006E4CE5" w:rsidP="0033233C">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t>字詰まり視力表</w:t>
      </w:r>
      <w:r w:rsidR="0033233C">
        <w:rPr>
          <w:rFonts w:ascii="ＭＳ 明朝" w:eastAsia="ＭＳ 明朝" w:hAnsi="ＭＳ 明朝" w:hint="eastAsia"/>
          <w:sz w:val="24"/>
          <w:szCs w:val="24"/>
        </w:rPr>
        <w:t>(</w:t>
      </w:r>
      <w:r w:rsidR="00AA318A">
        <w:rPr>
          <w:rFonts w:ascii="ＭＳ 明朝" w:eastAsia="ＭＳ 明朝" w:hAnsi="ＭＳ 明朝" w:hint="eastAsia"/>
          <w:sz w:val="24"/>
          <w:szCs w:val="24"/>
        </w:rPr>
        <w:t>B</w:t>
      </w:r>
      <w:r w:rsidR="0033233C" w:rsidRPr="0033233C">
        <w:rPr>
          <w:rFonts w:ascii="ＭＳ 明朝" w:eastAsia="ＭＳ 明朝" w:hAnsi="ＭＳ 明朝"/>
          <w:sz w:val="24"/>
          <w:szCs w:val="24"/>
        </w:rPr>
        <w:t>)</w:t>
      </w:r>
      <w:r w:rsidR="00B839DC">
        <w:rPr>
          <w:rFonts w:ascii="ＭＳ 明朝" w:eastAsia="ＭＳ 明朝" w:hAnsi="ＭＳ 明朝" w:hint="eastAsia"/>
          <w:sz w:val="24"/>
          <w:szCs w:val="24"/>
        </w:rPr>
        <w:t>（</w:t>
      </w:r>
      <w:bookmarkStart w:id="1" w:name="_Hlk179537797"/>
      <w:r w:rsidR="00B839DC">
        <w:rPr>
          <w:rFonts w:ascii="ＭＳ 明朝" w:eastAsia="ＭＳ 明朝" w:hAnsi="ＭＳ 明朝" w:hint="eastAsia"/>
          <w:sz w:val="24"/>
          <w:szCs w:val="24"/>
        </w:rPr>
        <w:t>トーメーコーポレーション</w:t>
      </w:r>
      <w:bookmarkEnd w:id="1"/>
      <w:r w:rsidR="00B839DC">
        <w:rPr>
          <w:rFonts w:ascii="ＭＳ 明朝" w:eastAsia="ＭＳ 明朝" w:hAnsi="ＭＳ 明朝" w:hint="eastAsia"/>
          <w:sz w:val="24"/>
          <w:szCs w:val="24"/>
        </w:rPr>
        <w:t>）</w:t>
      </w:r>
    </w:p>
    <w:p w14:paraId="00C75D92" w14:textId="24ABB8AE"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33233C">
        <w:rPr>
          <w:rFonts w:ascii="ＭＳ 明朝" w:eastAsia="ＭＳ 明朝" w:hAnsi="ＭＳ 明朝" w:hint="eastAsia"/>
          <w:sz w:val="24"/>
          <w:szCs w:val="24"/>
        </w:rPr>
        <w:t xml:space="preserve">　１台</w:t>
      </w:r>
    </w:p>
    <w:p w14:paraId="066E96F0" w14:textId="274E8C7A"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C</w:t>
      </w:r>
      <w:r w:rsidR="0014687B">
        <w:rPr>
          <w:rFonts w:ascii="ＭＳ 明朝" w:eastAsia="ＭＳ 明朝" w:hAnsi="ＭＳ 明朝"/>
          <w:sz w:val="24"/>
          <w:szCs w:val="24"/>
        </w:rPr>
        <w:t>V500</w:t>
      </w:r>
    </w:p>
    <w:p w14:paraId="424BF6FD" w14:textId="3B294971"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33233C">
        <w:rPr>
          <w:rFonts w:ascii="ＭＳ 明朝" w:eastAsia="ＭＳ 明朝" w:hAnsi="ＭＳ 明朝" w:hint="eastAsia"/>
          <w:sz w:val="24"/>
          <w:szCs w:val="24"/>
        </w:rPr>
        <w:t xml:space="preserve">　不明</w:t>
      </w:r>
    </w:p>
    <w:p w14:paraId="567F1A78" w14:textId="77777777" w:rsidR="00C13F84" w:rsidRPr="001E535D"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p>
    <w:p w14:paraId="2E9F47A4" w14:textId="172AFA54" w:rsidR="0093598C" w:rsidRDefault="0093598C"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Pr>
          <w:rFonts w:ascii="ＭＳ 明朝" w:eastAsia="ＭＳ 明朝" w:hAnsi="ＭＳ 明朝" w:hint="eastAsia"/>
          <w:sz w:val="24"/>
          <w:szCs w:val="24"/>
        </w:rPr>
        <w:t>液晶視力表（トーメーコーポレーション）</w:t>
      </w:r>
    </w:p>
    <w:p w14:paraId="5C8FDC50" w14:textId="18F4683C" w:rsidR="0093598C" w:rsidRDefault="0093598C" w:rsidP="0093598C">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　１台</w:t>
      </w:r>
    </w:p>
    <w:p w14:paraId="1603D0FE" w14:textId="305A1951" w:rsidR="0093598C" w:rsidRDefault="0093598C" w:rsidP="0093598C">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　FC-1000</w:t>
      </w:r>
    </w:p>
    <w:p w14:paraId="41AA8373" w14:textId="15A4A9B6" w:rsidR="0093598C" w:rsidRPr="0093598C" w:rsidRDefault="0093598C" w:rsidP="0093598C">
      <w:pPr>
        <w:kinsoku w:val="0"/>
        <w:overflowPunct w:val="0"/>
        <w:autoSpaceDE w:val="0"/>
        <w:autoSpaceDN w:val="0"/>
        <w:snapToGrid w:val="0"/>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・購入日　不明</w:t>
      </w:r>
    </w:p>
    <w:p w14:paraId="0624090C" w14:textId="0E174ADA" w:rsidR="00A40561" w:rsidRDefault="0025593C"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lastRenderedPageBreak/>
        <w:t>光干渉式眼軸長測定装置</w:t>
      </w:r>
      <w:r w:rsidR="00B839DC">
        <w:rPr>
          <w:rFonts w:ascii="ＭＳ 明朝" w:eastAsia="ＭＳ 明朝" w:hAnsi="ＭＳ 明朝" w:hint="eastAsia"/>
          <w:sz w:val="24"/>
          <w:szCs w:val="24"/>
        </w:rPr>
        <w:t>（トーメーコーポレーション）</w:t>
      </w:r>
    </w:p>
    <w:p w14:paraId="22F1D788" w14:textId="5B4FD4E6"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33233C">
        <w:rPr>
          <w:rFonts w:ascii="ＭＳ 明朝" w:eastAsia="ＭＳ 明朝" w:hAnsi="ＭＳ 明朝" w:hint="eastAsia"/>
          <w:sz w:val="24"/>
          <w:szCs w:val="24"/>
        </w:rPr>
        <w:t xml:space="preserve">　１台</w:t>
      </w:r>
    </w:p>
    <w:p w14:paraId="1E9DF7B9" w14:textId="4A3C0135"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O</w:t>
      </w:r>
      <w:r w:rsidR="0014687B">
        <w:rPr>
          <w:rFonts w:ascii="ＭＳ 明朝" w:eastAsia="ＭＳ 明朝" w:hAnsi="ＭＳ 明朝"/>
          <w:sz w:val="24"/>
          <w:szCs w:val="24"/>
        </w:rPr>
        <w:t>A2000</w:t>
      </w:r>
    </w:p>
    <w:p w14:paraId="743C5FD8" w14:textId="0B8A108C" w:rsidR="00C13F84" w:rsidRDefault="00C13F84" w:rsidP="00510677">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33233C">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2016.8</w:t>
      </w:r>
    </w:p>
    <w:p w14:paraId="4AA96F59" w14:textId="77777777" w:rsidR="0093598C" w:rsidRPr="00510677" w:rsidRDefault="0093598C" w:rsidP="00510677">
      <w:pPr>
        <w:pStyle w:val="a3"/>
        <w:kinsoku w:val="0"/>
        <w:overflowPunct w:val="0"/>
        <w:autoSpaceDE w:val="0"/>
        <w:autoSpaceDN w:val="0"/>
        <w:snapToGrid w:val="0"/>
        <w:ind w:leftChars="0" w:left="502"/>
        <w:jc w:val="left"/>
        <w:rPr>
          <w:rFonts w:ascii="ＭＳ 明朝" w:eastAsia="ＭＳ 明朝" w:hAnsi="ＭＳ 明朝"/>
          <w:sz w:val="24"/>
          <w:szCs w:val="24"/>
        </w:rPr>
      </w:pPr>
    </w:p>
    <w:p w14:paraId="02EE00D1" w14:textId="7DEF8248" w:rsidR="00DE090D" w:rsidRDefault="00DE090D"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Pr>
          <w:rFonts w:ascii="ＭＳ 明朝" w:eastAsia="ＭＳ 明朝" w:hAnsi="ＭＳ 明朝" w:hint="eastAsia"/>
          <w:sz w:val="24"/>
          <w:szCs w:val="24"/>
        </w:rPr>
        <w:t>３次元網膜断層撮影解析装置（トプコン）</w:t>
      </w:r>
    </w:p>
    <w:p w14:paraId="619F9F0A" w14:textId="47B439AB" w:rsidR="00DE090D" w:rsidRDefault="00DE090D" w:rsidP="00DE090D">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　１台</w:t>
      </w:r>
    </w:p>
    <w:p w14:paraId="6A06A5EE" w14:textId="4EA7A986" w:rsidR="00DE090D" w:rsidRDefault="00DE090D" w:rsidP="00DE090D">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　D</w:t>
      </w:r>
      <w:r>
        <w:rPr>
          <w:rFonts w:ascii="ＭＳ 明朝" w:eastAsia="ＭＳ 明朝" w:hAnsi="ＭＳ 明朝"/>
          <w:sz w:val="24"/>
          <w:szCs w:val="24"/>
        </w:rPr>
        <w:t>RI OCT T</w:t>
      </w:r>
      <w:r>
        <w:rPr>
          <w:rFonts w:ascii="ＭＳ 明朝" w:eastAsia="ＭＳ 明朝" w:hAnsi="ＭＳ 明朝" w:hint="eastAsia"/>
          <w:sz w:val="24"/>
          <w:szCs w:val="24"/>
        </w:rPr>
        <w:t>r</w:t>
      </w:r>
      <w:r>
        <w:rPr>
          <w:rFonts w:ascii="ＭＳ 明朝" w:eastAsia="ＭＳ 明朝" w:hAnsi="ＭＳ 明朝"/>
          <w:sz w:val="24"/>
          <w:szCs w:val="24"/>
        </w:rPr>
        <w:t>iton plus</w:t>
      </w:r>
    </w:p>
    <w:p w14:paraId="0C0B9DA0" w14:textId="5CEBCE0E" w:rsidR="00DE090D" w:rsidRDefault="00DE090D" w:rsidP="00DE090D">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　20</w:t>
      </w:r>
      <w:r>
        <w:rPr>
          <w:rFonts w:ascii="ＭＳ 明朝" w:eastAsia="ＭＳ 明朝" w:hAnsi="ＭＳ 明朝"/>
          <w:sz w:val="24"/>
          <w:szCs w:val="24"/>
        </w:rPr>
        <w:t>21.6</w:t>
      </w:r>
    </w:p>
    <w:p w14:paraId="0C598259" w14:textId="0DDA09B4" w:rsidR="00DE090D" w:rsidRPr="00DE090D" w:rsidRDefault="00DE090D" w:rsidP="00DE090D">
      <w:pPr>
        <w:kinsoku w:val="0"/>
        <w:overflowPunct w:val="0"/>
        <w:autoSpaceDE w:val="0"/>
        <w:autoSpaceDN w:val="0"/>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85A8DC0" w14:textId="6457448F" w:rsidR="00A40561" w:rsidRDefault="00B268E3"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t>ﾏﾙﾁｶﾗｰﾚｰｻﾞｰ</w:t>
      </w:r>
      <w:r w:rsidR="0025593C" w:rsidRPr="001E535D">
        <w:rPr>
          <w:rFonts w:ascii="ＭＳ 明朝" w:eastAsia="ＭＳ 明朝" w:hAnsi="ＭＳ 明朝" w:hint="eastAsia"/>
          <w:sz w:val="24"/>
          <w:szCs w:val="24"/>
        </w:rPr>
        <w:t>光凝固装置</w:t>
      </w:r>
      <w:bookmarkStart w:id="2" w:name="_Hlk178953658"/>
      <w:r w:rsidR="00E858A7">
        <w:rPr>
          <w:rFonts w:ascii="ＭＳ 明朝" w:eastAsia="ＭＳ 明朝" w:hAnsi="ＭＳ 明朝" w:hint="eastAsia"/>
          <w:sz w:val="24"/>
          <w:szCs w:val="24"/>
        </w:rPr>
        <w:t>（ルミナス）</w:t>
      </w:r>
      <w:bookmarkEnd w:id="2"/>
    </w:p>
    <w:p w14:paraId="41402D1A" w14:textId="11BC54C4"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bookmarkStart w:id="3" w:name="_Hlk179533055"/>
      <w:r>
        <w:rPr>
          <w:rFonts w:ascii="ＭＳ 明朝" w:eastAsia="ＭＳ 明朝" w:hAnsi="ＭＳ 明朝" w:hint="eastAsia"/>
          <w:sz w:val="24"/>
          <w:szCs w:val="24"/>
        </w:rPr>
        <w:t>・台数</w:t>
      </w:r>
      <w:r w:rsidR="0033233C">
        <w:rPr>
          <w:rFonts w:ascii="ＭＳ 明朝" w:eastAsia="ＭＳ 明朝" w:hAnsi="ＭＳ 明朝" w:hint="eastAsia"/>
          <w:sz w:val="24"/>
          <w:szCs w:val="24"/>
        </w:rPr>
        <w:t xml:space="preserve">　１台</w:t>
      </w:r>
    </w:p>
    <w:p w14:paraId="7493F4BF" w14:textId="5C8C6FE1"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N</w:t>
      </w:r>
      <w:r w:rsidR="0014687B">
        <w:rPr>
          <w:rFonts w:ascii="ＭＳ 明朝" w:eastAsia="ＭＳ 明朝" w:hAnsi="ＭＳ 明朝"/>
          <w:sz w:val="24"/>
          <w:szCs w:val="24"/>
        </w:rPr>
        <w:t>ovus Varia</w:t>
      </w:r>
    </w:p>
    <w:p w14:paraId="5B716429" w14:textId="218DBDBA"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33233C">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2002.8</w:t>
      </w:r>
      <w:bookmarkEnd w:id="3"/>
    </w:p>
    <w:p w14:paraId="5C932478" w14:textId="77777777" w:rsidR="00C13F84" w:rsidRP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p>
    <w:p w14:paraId="229792EB" w14:textId="1CC03E71" w:rsidR="00A40561" w:rsidRPr="001E535D" w:rsidRDefault="0025593C"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t>ＹＡＧレーザー手術装置</w:t>
      </w:r>
      <w:r w:rsidR="00E858A7">
        <w:rPr>
          <w:rFonts w:ascii="ＭＳ 明朝" w:eastAsia="ＭＳ 明朝" w:hAnsi="ＭＳ 明朝" w:hint="eastAsia"/>
          <w:sz w:val="24"/>
          <w:szCs w:val="24"/>
        </w:rPr>
        <w:t>（ルミナス）</w:t>
      </w:r>
    </w:p>
    <w:p w14:paraId="7DA46CB3" w14:textId="12E619AA"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1F0378">
        <w:rPr>
          <w:rFonts w:ascii="ＭＳ 明朝" w:eastAsia="ＭＳ 明朝" w:hAnsi="ＭＳ 明朝" w:hint="eastAsia"/>
          <w:sz w:val="24"/>
          <w:szCs w:val="24"/>
        </w:rPr>
        <w:t xml:space="preserve">　１台</w:t>
      </w:r>
    </w:p>
    <w:p w14:paraId="51312D68" w14:textId="676D7469"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A</w:t>
      </w:r>
      <w:r w:rsidR="0014687B">
        <w:rPr>
          <w:rFonts w:ascii="ＭＳ 明朝" w:eastAsia="ＭＳ 明朝" w:hAnsi="ＭＳ 明朝"/>
          <w:sz w:val="24"/>
          <w:szCs w:val="24"/>
        </w:rPr>
        <w:t>ura PT</w:t>
      </w:r>
    </w:p>
    <w:p w14:paraId="49EE59BD" w14:textId="30EB0F57" w:rsidR="001E535D"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1F0378">
        <w:rPr>
          <w:rFonts w:ascii="ＭＳ 明朝" w:eastAsia="ＭＳ 明朝" w:hAnsi="ＭＳ 明朝" w:hint="eastAsia"/>
          <w:sz w:val="24"/>
          <w:szCs w:val="24"/>
        </w:rPr>
        <w:t xml:space="preserve">　不明</w:t>
      </w:r>
    </w:p>
    <w:p w14:paraId="32542E70" w14:textId="77777777" w:rsidR="00BA1AC7" w:rsidRPr="001E535D" w:rsidRDefault="00BA1AC7" w:rsidP="00C13F84">
      <w:pPr>
        <w:pStyle w:val="a3"/>
        <w:kinsoku w:val="0"/>
        <w:overflowPunct w:val="0"/>
        <w:autoSpaceDE w:val="0"/>
        <w:autoSpaceDN w:val="0"/>
        <w:snapToGrid w:val="0"/>
        <w:ind w:leftChars="0" w:left="502"/>
        <w:jc w:val="left"/>
        <w:rPr>
          <w:rFonts w:ascii="ＭＳ 明朝" w:eastAsia="ＭＳ 明朝" w:hAnsi="ＭＳ 明朝"/>
          <w:sz w:val="24"/>
          <w:szCs w:val="24"/>
        </w:rPr>
      </w:pPr>
    </w:p>
    <w:p w14:paraId="4D530EAC" w14:textId="75907E0C" w:rsidR="0025593C" w:rsidRPr="001E535D" w:rsidRDefault="0025593C"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t>処置用顕微鏡</w:t>
      </w:r>
      <w:r w:rsidR="00E858A7">
        <w:rPr>
          <w:rFonts w:ascii="ＭＳ 明朝" w:eastAsia="ＭＳ 明朝" w:hAnsi="ＭＳ 明朝" w:hint="eastAsia"/>
          <w:sz w:val="24"/>
          <w:szCs w:val="24"/>
        </w:rPr>
        <w:t>（</w:t>
      </w:r>
      <w:r w:rsidR="005D3524">
        <w:rPr>
          <w:rFonts w:ascii="ＭＳ 明朝" w:eastAsia="ＭＳ 明朝" w:hAnsi="ＭＳ 明朝" w:hint="eastAsia"/>
          <w:sz w:val="24"/>
          <w:szCs w:val="24"/>
        </w:rPr>
        <w:t>コーナン</w:t>
      </w:r>
      <w:r w:rsidR="00E858A7">
        <w:rPr>
          <w:rFonts w:ascii="ＭＳ 明朝" w:eastAsia="ＭＳ 明朝" w:hAnsi="ＭＳ 明朝" w:hint="eastAsia"/>
          <w:sz w:val="24"/>
          <w:szCs w:val="24"/>
        </w:rPr>
        <w:t>）</w:t>
      </w:r>
    </w:p>
    <w:p w14:paraId="4DB7F61E" w14:textId="0BDC77CB"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1F0378">
        <w:rPr>
          <w:rFonts w:ascii="ＭＳ 明朝" w:eastAsia="ＭＳ 明朝" w:hAnsi="ＭＳ 明朝" w:hint="eastAsia"/>
          <w:sz w:val="24"/>
          <w:szCs w:val="24"/>
        </w:rPr>
        <w:t xml:space="preserve">　１台</w:t>
      </w:r>
    </w:p>
    <w:p w14:paraId="77C1CD71" w14:textId="18A0E936"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P</w:t>
      </w:r>
      <w:r w:rsidR="0014687B">
        <w:rPr>
          <w:rFonts w:ascii="ＭＳ 明朝" w:eastAsia="ＭＳ 明朝" w:hAnsi="ＭＳ 明朝"/>
          <w:sz w:val="24"/>
          <w:szCs w:val="24"/>
        </w:rPr>
        <w:t>OM</w:t>
      </w:r>
      <w:r w:rsidR="00DE090D">
        <w:rPr>
          <w:rFonts w:ascii="ＭＳ 明朝" w:eastAsia="ＭＳ 明朝" w:hAnsi="ＭＳ 明朝"/>
          <w:sz w:val="24"/>
          <w:szCs w:val="24"/>
        </w:rPr>
        <w:t>50</w:t>
      </w:r>
      <w:r w:rsidR="0014687B">
        <w:rPr>
          <w:rFonts w:ascii="ＭＳ 明朝" w:eastAsia="ＭＳ 明朝" w:hAnsi="ＭＳ 明朝"/>
          <w:sz w:val="24"/>
          <w:szCs w:val="24"/>
        </w:rPr>
        <w:t>-</w:t>
      </w:r>
      <w:r w:rsidR="0014687B">
        <w:rPr>
          <w:rFonts w:ascii="ＭＳ 明朝" w:eastAsia="ＭＳ 明朝" w:hAnsi="ＭＳ 明朝" w:hint="eastAsia"/>
          <w:sz w:val="24"/>
          <w:szCs w:val="24"/>
        </w:rPr>
        <w:t>Ⅲ</w:t>
      </w:r>
    </w:p>
    <w:p w14:paraId="7EC2537C" w14:textId="6DE4F061" w:rsidR="001E535D"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DE090D">
        <w:rPr>
          <w:rFonts w:ascii="ＭＳ 明朝" w:eastAsia="ＭＳ 明朝" w:hAnsi="ＭＳ 明朝" w:hint="eastAsia"/>
          <w:sz w:val="24"/>
          <w:szCs w:val="24"/>
        </w:rPr>
        <w:t xml:space="preserve">　不明</w:t>
      </w:r>
    </w:p>
    <w:p w14:paraId="545B9A1C" w14:textId="77777777" w:rsidR="00BA1AC7" w:rsidRPr="001E535D" w:rsidRDefault="00BA1AC7" w:rsidP="00C13F84">
      <w:pPr>
        <w:pStyle w:val="a3"/>
        <w:kinsoku w:val="0"/>
        <w:overflowPunct w:val="0"/>
        <w:autoSpaceDE w:val="0"/>
        <w:autoSpaceDN w:val="0"/>
        <w:snapToGrid w:val="0"/>
        <w:ind w:leftChars="0" w:left="502"/>
        <w:jc w:val="left"/>
        <w:rPr>
          <w:rFonts w:ascii="ＭＳ 明朝" w:eastAsia="ＭＳ 明朝" w:hAnsi="ＭＳ 明朝"/>
          <w:sz w:val="24"/>
          <w:szCs w:val="24"/>
        </w:rPr>
      </w:pPr>
    </w:p>
    <w:p w14:paraId="43A150D3" w14:textId="40C4C4FE" w:rsidR="0025593C" w:rsidRDefault="0025593C"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t>動的視野計</w:t>
      </w:r>
      <w:bookmarkStart w:id="4" w:name="_Hlk178953845"/>
      <w:r w:rsidR="005D3524">
        <w:rPr>
          <w:rFonts w:ascii="ＭＳ 明朝" w:eastAsia="ＭＳ 明朝" w:hAnsi="ＭＳ 明朝" w:hint="eastAsia"/>
          <w:sz w:val="24"/>
          <w:szCs w:val="24"/>
        </w:rPr>
        <w:t>（</w:t>
      </w:r>
      <w:r w:rsidR="005D3524">
        <w:rPr>
          <w:rFonts w:ascii="ＭＳ 明朝" w:eastAsia="ＭＳ 明朝" w:hAnsi="ＭＳ 明朝"/>
          <w:sz w:val="24"/>
          <w:szCs w:val="24"/>
        </w:rPr>
        <w:t>JFC</w:t>
      </w:r>
      <w:r w:rsidR="005D3524">
        <w:rPr>
          <w:rFonts w:ascii="ＭＳ 明朝" w:eastAsia="ＭＳ 明朝" w:hAnsi="ＭＳ 明朝" w:hint="eastAsia"/>
          <w:sz w:val="24"/>
          <w:szCs w:val="24"/>
        </w:rPr>
        <w:t>セールスプラン）</w:t>
      </w:r>
      <w:bookmarkEnd w:id="4"/>
    </w:p>
    <w:p w14:paraId="5B385AA2" w14:textId="364C7E8B"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1F0378">
        <w:rPr>
          <w:rFonts w:ascii="ＭＳ 明朝" w:eastAsia="ＭＳ 明朝" w:hAnsi="ＭＳ 明朝" w:hint="eastAsia"/>
          <w:sz w:val="24"/>
          <w:szCs w:val="24"/>
        </w:rPr>
        <w:t xml:space="preserve">　１台</w:t>
      </w:r>
    </w:p>
    <w:p w14:paraId="3C40692B" w14:textId="59AAF67E"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G</w:t>
      </w:r>
      <w:r w:rsidR="0014687B">
        <w:rPr>
          <w:rFonts w:ascii="ＭＳ 明朝" w:eastAsia="ＭＳ 明朝" w:hAnsi="ＭＳ 明朝"/>
          <w:sz w:val="24"/>
          <w:szCs w:val="24"/>
        </w:rPr>
        <w:t>P</w:t>
      </w:r>
    </w:p>
    <w:p w14:paraId="6EFFE5A2" w14:textId="449E7D3C" w:rsidR="001E535D"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1F0378">
        <w:rPr>
          <w:rFonts w:ascii="ＭＳ 明朝" w:eastAsia="ＭＳ 明朝" w:hAnsi="ＭＳ 明朝" w:hint="eastAsia"/>
          <w:sz w:val="24"/>
          <w:szCs w:val="24"/>
        </w:rPr>
        <w:t xml:space="preserve">　不明</w:t>
      </w:r>
    </w:p>
    <w:p w14:paraId="3A9ECB05" w14:textId="77777777" w:rsidR="00BA1AC7" w:rsidRPr="001E535D" w:rsidRDefault="00BA1AC7" w:rsidP="00C13F84">
      <w:pPr>
        <w:pStyle w:val="a3"/>
        <w:kinsoku w:val="0"/>
        <w:overflowPunct w:val="0"/>
        <w:autoSpaceDE w:val="0"/>
        <w:autoSpaceDN w:val="0"/>
        <w:snapToGrid w:val="0"/>
        <w:ind w:leftChars="0" w:left="502"/>
        <w:jc w:val="left"/>
        <w:rPr>
          <w:rFonts w:ascii="ＭＳ 明朝" w:eastAsia="ＭＳ 明朝" w:hAnsi="ＭＳ 明朝"/>
          <w:sz w:val="24"/>
          <w:szCs w:val="24"/>
        </w:rPr>
      </w:pPr>
    </w:p>
    <w:p w14:paraId="6B1E4A4D" w14:textId="39FCA5B9" w:rsidR="001E535D" w:rsidRPr="001E535D" w:rsidRDefault="0025593C"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t>静的視野計</w:t>
      </w:r>
      <w:r w:rsidR="005D3524">
        <w:rPr>
          <w:rFonts w:ascii="ＭＳ 明朝" w:eastAsia="ＭＳ 明朝" w:hAnsi="ＭＳ 明朝" w:hint="eastAsia"/>
          <w:sz w:val="24"/>
          <w:szCs w:val="24"/>
        </w:rPr>
        <w:t>（カールツァイス）</w:t>
      </w:r>
    </w:p>
    <w:p w14:paraId="1E9B7B7D" w14:textId="3261DE1A"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1F0378">
        <w:rPr>
          <w:rFonts w:ascii="ＭＳ 明朝" w:eastAsia="ＭＳ 明朝" w:hAnsi="ＭＳ 明朝" w:hint="eastAsia"/>
          <w:sz w:val="24"/>
          <w:szCs w:val="24"/>
        </w:rPr>
        <w:t xml:space="preserve">　１台</w:t>
      </w:r>
    </w:p>
    <w:p w14:paraId="70998AEA" w14:textId="67FA66BB"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H</w:t>
      </w:r>
      <w:r w:rsidR="0014687B">
        <w:rPr>
          <w:rFonts w:ascii="ＭＳ 明朝" w:eastAsia="ＭＳ 明朝" w:hAnsi="ＭＳ 明朝"/>
          <w:sz w:val="24"/>
          <w:szCs w:val="24"/>
        </w:rPr>
        <w:t>FA740i</w:t>
      </w:r>
    </w:p>
    <w:p w14:paraId="62CDC811" w14:textId="0E5D03D8" w:rsidR="001E535D"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1F0378">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2008</w:t>
      </w:r>
    </w:p>
    <w:p w14:paraId="2C83E941" w14:textId="77777777" w:rsidR="00BA1AC7" w:rsidRPr="001E535D" w:rsidRDefault="00BA1AC7" w:rsidP="00C13F84">
      <w:pPr>
        <w:pStyle w:val="a3"/>
        <w:kinsoku w:val="0"/>
        <w:overflowPunct w:val="0"/>
        <w:autoSpaceDE w:val="0"/>
        <w:autoSpaceDN w:val="0"/>
        <w:snapToGrid w:val="0"/>
        <w:ind w:leftChars="0" w:left="502"/>
        <w:jc w:val="left"/>
        <w:rPr>
          <w:rFonts w:ascii="ＭＳ 明朝" w:eastAsia="ＭＳ 明朝" w:hAnsi="ＭＳ 明朝"/>
          <w:sz w:val="24"/>
          <w:szCs w:val="24"/>
        </w:rPr>
      </w:pPr>
    </w:p>
    <w:p w14:paraId="30886B94" w14:textId="3C964733" w:rsidR="0025593C" w:rsidRDefault="0025593C"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t>シノプトフォア</w:t>
      </w:r>
      <w:r w:rsidR="005D3524">
        <w:rPr>
          <w:rFonts w:ascii="ＭＳ 明朝" w:eastAsia="ＭＳ 明朝" w:hAnsi="ＭＳ 明朝" w:hint="eastAsia"/>
          <w:sz w:val="24"/>
          <w:szCs w:val="24"/>
        </w:rPr>
        <w:t>（</w:t>
      </w:r>
      <w:r w:rsidR="005D3524">
        <w:rPr>
          <w:rFonts w:ascii="ＭＳ 明朝" w:eastAsia="ＭＳ 明朝" w:hAnsi="ＭＳ 明朝"/>
          <w:sz w:val="24"/>
          <w:szCs w:val="24"/>
        </w:rPr>
        <w:t>JFC</w:t>
      </w:r>
      <w:r w:rsidR="005D3524">
        <w:rPr>
          <w:rFonts w:ascii="ＭＳ 明朝" w:eastAsia="ＭＳ 明朝" w:hAnsi="ＭＳ 明朝" w:hint="eastAsia"/>
          <w:sz w:val="24"/>
          <w:szCs w:val="24"/>
        </w:rPr>
        <w:t>セールスプラン）</w:t>
      </w:r>
    </w:p>
    <w:p w14:paraId="4745491C" w14:textId="62CCB8D6"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1F0378">
        <w:rPr>
          <w:rFonts w:ascii="ＭＳ 明朝" w:eastAsia="ＭＳ 明朝" w:hAnsi="ＭＳ 明朝" w:hint="eastAsia"/>
          <w:sz w:val="24"/>
          <w:szCs w:val="24"/>
        </w:rPr>
        <w:t xml:space="preserve">　１台</w:t>
      </w:r>
    </w:p>
    <w:p w14:paraId="4A399411" w14:textId="78D96281"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J</w:t>
      </w:r>
      <w:r w:rsidR="0014687B">
        <w:rPr>
          <w:rFonts w:ascii="ＭＳ 明朝" w:eastAsia="ＭＳ 明朝" w:hAnsi="ＭＳ 明朝"/>
          <w:sz w:val="24"/>
          <w:szCs w:val="24"/>
        </w:rPr>
        <w:t>FC2001</w:t>
      </w:r>
    </w:p>
    <w:p w14:paraId="3D84350B" w14:textId="1436B7B1" w:rsidR="001E535D"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1F0378">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2001</w:t>
      </w:r>
    </w:p>
    <w:p w14:paraId="6099FE50" w14:textId="612194C7" w:rsidR="00DE2945" w:rsidRDefault="00510677" w:rsidP="00510677">
      <w:pPr>
        <w:kinsoku w:val="0"/>
        <w:overflowPunct w:val="0"/>
        <w:autoSpaceDE w:val="0"/>
        <w:autoSpaceDN w:val="0"/>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0558243" w14:textId="534D448C" w:rsidR="0093598C" w:rsidRDefault="0093598C" w:rsidP="00510677">
      <w:pPr>
        <w:kinsoku w:val="0"/>
        <w:overflowPunct w:val="0"/>
        <w:autoSpaceDE w:val="0"/>
        <w:autoSpaceDN w:val="0"/>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14:paraId="1EA0CB1D" w14:textId="3BA2F96B" w:rsidR="0093598C" w:rsidRPr="00510677" w:rsidRDefault="0093598C" w:rsidP="00510677">
      <w:pPr>
        <w:kinsoku w:val="0"/>
        <w:overflowPunct w:val="0"/>
        <w:autoSpaceDE w:val="0"/>
        <w:autoSpaceDN w:val="0"/>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14:paraId="50BD1E67" w14:textId="2C6126E9" w:rsidR="0025593C" w:rsidRDefault="00782230"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lastRenderedPageBreak/>
        <w:t>ハンディスリットランプ</w:t>
      </w:r>
      <w:r w:rsidR="005D3524">
        <w:rPr>
          <w:rFonts w:ascii="ＭＳ 明朝" w:eastAsia="ＭＳ 明朝" w:hAnsi="ＭＳ 明朝" w:hint="eastAsia"/>
          <w:sz w:val="24"/>
          <w:szCs w:val="24"/>
        </w:rPr>
        <w:t>（コーワ）</w:t>
      </w:r>
    </w:p>
    <w:p w14:paraId="247FC4C2" w14:textId="16D62CAD"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1F0378">
        <w:rPr>
          <w:rFonts w:ascii="ＭＳ 明朝" w:eastAsia="ＭＳ 明朝" w:hAnsi="ＭＳ 明朝" w:hint="eastAsia"/>
          <w:sz w:val="24"/>
          <w:szCs w:val="24"/>
        </w:rPr>
        <w:t xml:space="preserve">　１台</w:t>
      </w:r>
    </w:p>
    <w:p w14:paraId="0168C0EE" w14:textId="43DCF698" w:rsidR="00BA1AC7" w:rsidRDefault="00C13F84" w:rsidP="00BA1AC7">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14687B">
        <w:rPr>
          <w:rFonts w:ascii="ＭＳ 明朝" w:eastAsia="ＭＳ 明朝" w:hAnsi="ＭＳ 明朝" w:hint="eastAsia"/>
          <w:sz w:val="24"/>
          <w:szCs w:val="24"/>
        </w:rPr>
        <w:t xml:space="preserve">　S</w:t>
      </w:r>
      <w:r w:rsidR="0014687B">
        <w:rPr>
          <w:rFonts w:ascii="ＭＳ 明朝" w:eastAsia="ＭＳ 明朝" w:hAnsi="ＭＳ 明朝"/>
          <w:sz w:val="24"/>
          <w:szCs w:val="24"/>
        </w:rPr>
        <w:t>L17</w:t>
      </w:r>
    </w:p>
    <w:p w14:paraId="0CFA8B4E" w14:textId="39F9580E" w:rsidR="001E535D" w:rsidRDefault="00C13F84" w:rsidP="00BA1AC7">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1F0378">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2016.7</w:t>
      </w:r>
    </w:p>
    <w:p w14:paraId="7462E543" w14:textId="3C0634E2" w:rsidR="00D60414" w:rsidRPr="001F0378" w:rsidRDefault="00510677" w:rsidP="001F0378">
      <w:pPr>
        <w:kinsoku w:val="0"/>
        <w:overflowPunct w:val="0"/>
        <w:autoSpaceDE w:val="0"/>
        <w:autoSpaceDN w:val="0"/>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D1D21BC" w14:textId="7A56DC8D" w:rsidR="0025593C" w:rsidRPr="001E535D" w:rsidRDefault="00782230"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t>白内障手術装置</w:t>
      </w:r>
      <w:r w:rsidR="005D3524">
        <w:rPr>
          <w:rFonts w:ascii="ＭＳ 明朝" w:eastAsia="ＭＳ 明朝" w:hAnsi="ＭＳ 明朝" w:hint="eastAsia"/>
          <w:sz w:val="24"/>
          <w:szCs w:val="24"/>
        </w:rPr>
        <w:t>（日本アルコン）</w:t>
      </w:r>
    </w:p>
    <w:p w14:paraId="4D94EBCD" w14:textId="0B5F5225"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5D3524">
        <w:rPr>
          <w:rFonts w:ascii="ＭＳ 明朝" w:eastAsia="ＭＳ 明朝" w:hAnsi="ＭＳ 明朝" w:hint="eastAsia"/>
          <w:sz w:val="24"/>
          <w:szCs w:val="24"/>
        </w:rPr>
        <w:t xml:space="preserve">　１台</w:t>
      </w:r>
    </w:p>
    <w:p w14:paraId="215D844F" w14:textId="499DC682" w:rsidR="00BA1AC7" w:rsidRDefault="00C13F84" w:rsidP="00BA1AC7">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4664AD">
        <w:rPr>
          <w:rFonts w:ascii="ＭＳ 明朝" w:eastAsia="ＭＳ 明朝" w:hAnsi="ＭＳ 明朝" w:hint="eastAsia"/>
          <w:sz w:val="24"/>
          <w:szCs w:val="24"/>
        </w:rPr>
        <w:t xml:space="preserve">　I</w:t>
      </w:r>
      <w:r w:rsidR="004664AD">
        <w:rPr>
          <w:rFonts w:ascii="ＭＳ 明朝" w:eastAsia="ＭＳ 明朝" w:hAnsi="ＭＳ 明朝"/>
          <w:sz w:val="24"/>
          <w:szCs w:val="24"/>
        </w:rPr>
        <w:t>NFINITI</w:t>
      </w:r>
    </w:p>
    <w:p w14:paraId="5F4231D0" w14:textId="00352841" w:rsidR="001E535D" w:rsidRDefault="00C13F84" w:rsidP="00BA1AC7">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9E23C9">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2007.4</w:t>
      </w:r>
    </w:p>
    <w:p w14:paraId="32D4B6E0" w14:textId="5D484BA0" w:rsidR="00510677" w:rsidRPr="00D60414" w:rsidRDefault="00D60414" w:rsidP="00D60414">
      <w:pPr>
        <w:kinsoku w:val="0"/>
        <w:overflowPunct w:val="0"/>
        <w:autoSpaceDE w:val="0"/>
        <w:autoSpaceDN w:val="0"/>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4B01A25F" w14:textId="27E8D07E" w:rsidR="00782230" w:rsidRPr="001E535D" w:rsidRDefault="00782230"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t>硝子体手術装置</w:t>
      </w:r>
      <w:r w:rsidR="005D3524">
        <w:rPr>
          <w:rFonts w:ascii="ＭＳ 明朝" w:eastAsia="ＭＳ 明朝" w:hAnsi="ＭＳ 明朝" w:hint="eastAsia"/>
          <w:sz w:val="24"/>
          <w:szCs w:val="24"/>
        </w:rPr>
        <w:t>（日本アルコン）</w:t>
      </w:r>
    </w:p>
    <w:p w14:paraId="62A3F232" w14:textId="02C176CD"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5D3524">
        <w:rPr>
          <w:rFonts w:ascii="ＭＳ 明朝" w:eastAsia="ＭＳ 明朝" w:hAnsi="ＭＳ 明朝" w:hint="eastAsia"/>
          <w:sz w:val="24"/>
          <w:szCs w:val="24"/>
        </w:rPr>
        <w:t xml:space="preserve">　１台</w:t>
      </w:r>
    </w:p>
    <w:p w14:paraId="4179B941" w14:textId="02E69E65" w:rsidR="00BA1AC7" w:rsidRDefault="00C13F84" w:rsidP="00BA1AC7">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4664AD">
        <w:rPr>
          <w:rFonts w:ascii="ＭＳ 明朝" w:eastAsia="ＭＳ 明朝" w:hAnsi="ＭＳ 明朝" w:hint="eastAsia"/>
          <w:sz w:val="24"/>
          <w:szCs w:val="24"/>
        </w:rPr>
        <w:t xml:space="preserve">　C</w:t>
      </w:r>
      <w:r w:rsidR="004664AD">
        <w:rPr>
          <w:rFonts w:ascii="ＭＳ 明朝" w:eastAsia="ＭＳ 明朝" w:hAnsi="ＭＳ 明朝"/>
          <w:sz w:val="24"/>
          <w:szCs w:val="24"/>
        </w:rPr>
        <w:t>onstellationLXT</w:t>
      </w:r>
    </w:p>
    <w:p w14:paraId="767A047A" w14:textId="5F730F8E" w:rsidR="001E535D" w:rsidRDefault="00C13F84" w:rsidP="00BA1AC7">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9E23C9">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2015.6</w:t>
      </w:r>
    </w:p>
    <w:p w14:paraId="4D5A1177" w14:textId="77777777" w:rsidR="00BA1AC7" w:rsidRPr="001E535D" w:rsidRDefault="00BA1AC7" w:rsidP="00BA1AC7">
      <w:pPr>
        <w:pStyle w:val="a3"/>
        <w:kinsoku w:val="0"/>
        <w:overflowPunct w:val="0"/>
        <w:autoSpaceDE w:val="0"/>
        <w:autoSpaceDN w:val="0"/>
        <w:snapToGrid w:val="0"/>
        <w:ind w:leftChars="0" w:left="502"/>
        <w:jc w:val="left"/>
        <w:rPr>
          <w:rFonts w:ascii="ＭＳ 明朝" w:eastAsia="ＭＳ 明朝" w:hAnsi="ＭＳ 明朝"/>
          <w:sz w:val="24"/>
          <w:szCs w:val="24"/>
        </w:rPr>
      </w:pPr>
    </w:p>
    <w:p w14:paraId="2462BD74" w14:textId="053267FF" w:rsidR="00782230" w:rsidRDefault="00782230" w:rsidP="001E535D">
      <w:pPr>
        <w:pStyle w:val="a3"/>
        <w:numPr>
          <w:ilvl w:val="0"/>
          <w:numId w:val="3"/>
        </w:numPr>
        <w:kinsoku w:val="0"/>
        <w:overflowPunct w:val="0"/>
        <w:autoSpaceDE w:val="0"/>
        <w:autoSpaceDN w:val="0"/>
        <w:snapToGrid w:val="0"/>
        <w:ind w:leftChars="0"/>
        <w:jc w:val="left"/>
        <w:rPr>
          <w:rFonts w:ascii="ＭＳ 明朝" w:eastAsia="ＭＳ 明朝" w:hAnsi="ＭＳ 明朝"/>
          <w:sz w:val="24"/>
          <w:szCs w:val="24"/>
        </w:rPr>
      </w:pPr>
      <w:r w:rsidRPr="001E535D">
        <w:rPr>
          <w:rFonts w:ascii="ＭＳ 明朝" w:eastAsia="ＭＳ 明朝" w:hAnsi="ＭＳ 明朝" w:hint="eastAsia"/>
          <w:sz w:val="24"/>
          <w:szCs w:val="24"/>
        </w:rPr>
        <w:t>広角観察システム</w:t>
      </w:r>
      <w:r w:rsidR="005D3524">
        <w:rPr>
          <w:rFonts w:ascii="ＭＳ 明朝" w:eastAsia="ＭＳ 明朝" w:hAnsi="ＭＳ 明朝" w:hint="eastAsia"/>
          <w:sz w:val="24"/>
          <w:szCs w:val="24"/>
        </w:rPr>
        <w:t>（カールツァイス）</w:t>
      </w:r>
    </w:p>
    <w:p w14:paraId="281463DF" w14:textId="743D55DC" w:rsidR="00C13F84" w:rsidRPr="00BA1AC7" w:rsidRDefault="00C13F84" w:rsidP="00BA1AC7">
      <w:pPr>
        <w:kinsoku w:val="0"/>
        <w:overflowPunct w:val="0"/>
        <w:autoSpaceDE w:val="0"/>
        <w:autoSpaceDN w:val="0"/>
        <w:snapToGrid w:val="0"/>
        <w:ind w:left="142" w:firstLineChars="150" w:firstLine="360"/>
        <w:jc w:val="left"/>
        <w:rPr>
          <w:rFonts w:ascii="ＭＳ 明朝" w:eastAsia="ＭＳ 明朝" w:hAnsi="ＭＳ 明朝"/>
          <w:sz w:val="24"/>
          <w:szCs w:val="24"/>
        </w:rPr>
      </w:pPr>
      <w:r w:rsidRPr="00BA1AC7">
        <w:rPr>
          <w:rFonts w:ascii="ＭＳ 明朝" w:eastAsia="ＭＳ 明朝" w:hAnsi="ＭＳ 明朝" w:hint="eastAsia"/>
          <w:sz w:val="24"/>
          <w:szCs w:val="24"/>
        </w:rPr>
        <w:t>・台数</w:t>
      </w:r>
      <w:r w:rsidR="005D3524">
        <w:rPr>
          <w:rFonts w:ascii="ＭＳ 明朝" w:eastAsia="ＭＳ 明朝" w:hAnsi="ＭＳ 明朝" w:hint="eastAsia"/>
          <w:sz w:val="24"/>
          <w:szCs w:val="24"/>
        </w:rPr>
        <w:t xml:space="preserve">　１台</w:t>
      </w:r>
    </w:p>
    <w:p w14:paraId="4B4B3367" w14:textId="2155D612" w:rsidR="00BA1AC7" w:rsidRDefault="00C13F84" w:rsidP="00BA1AC7">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4664AD">
        <w:rPr>
          <w:rFonts w:ascii="ＭＳ 明朝" w:eastAsia="ＭＳ 明朝" w:hAnsi="ＭＳ 明朝" w:hint="eastAsia"/>
          <w:sz w:val="24"/>
          <w:szCs w:val="24"/>
        </w:rPr>
        <w:t xml:space="preserve">　R</w:t>
      </w:r>
      <w:r w:rsidR="004664AD">
        <w:rPr>
          <w:rFonts w:ascii="ＭＳ 明朝" w:eastAsia="ＭＳ 明朝" w:hAnsi="ＭＳ 明朝"/>
          <w:sz w:val="24"/>
          <w:szCs w:val="24"/>
        </w:rPr>
        <w:t>esight</w:t>
      </w:r>
    </w:p>
    <w:p w14:paraId="64671817" w14:textId="446626B9" w:rsidR="00DE2945" w:rsidRDefault="00C13F84" w:rsidP="00DE2945">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9E23C9">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2015.6</w:t>
      </w:r>
    </w:p>
    <w:p w14:paraId="1DE86FF6" w14:textId="77777777" w:rsidR="00DE2945" w:rsidRDefault="00DE2945" w:rsidP="00DE2945">
      <w:pPr>
        <w:pStyle w:val="a3"/>
        <w:kinsoku w:val="0"/>
        <w:overflowPunct w:val="0"/>
        <w:autoSpaceDE w:val="0"/>
        <w:autoSpaceDN w:val="0"/>
        <w:snapToGrid w:val="0"/>
        <w:ind w:leftChars="0" w:left="502"/>
        <w:jc w:val="left"/>
        <w:rPr>
          <w:rFonts w:ascii="ＭＳ 明朝" w:eastAsia="ＭＳ 明朝" w:hAnsi="ＭＳ 明朝"/>
          <w:sz w:val="24"/>
          <w:szCs w:val="24"/>
        </w:rPr>
      </w:pPr>
    </w:p>
    <w:p w14:paraId="70CFE887" w14:textId="7100F531" w:rsidR="0025593C" w:rsidRPr="0093598C" w:rsidRDefault="0093598C" w:rsidP="0093598C">
      <w:pPr>
        <w:kinsoku w:val="0"/>
        <w:overflowPunct w:val="0"/>
        <w:autoSpaceDE w:val="0"/>
        <w:autoSpaceDN w:val="0"/>
        <w:snapToGrid w:val="0"/>
        <w:ind w:firstLineChars="50" w:firstLine="120"/>
        <w:jc w:val="left"/>
        <w:rPr>
          <w:rFonts w:ascii="ＭＳ 明朝" w:eastAsia="ＭＳ 明朝" w:hAnsi="ＭＳ 明朝"/>
          <w:sz w:val="24"/>
          <w:szCs w:val="24"/>
        </w:rPr>
      </w:pPr>
      <w:r w:rsidRPr="0093598C">
        <w:rPr>
          <w:rFonts w:ascii="ＭＳ 明朝" w:eastAsia="ＭＳ 明朝" w:hAnsi="ＭＳ 明朝" w:hint="eastAsia"/>
          <w:sz w:val="24"/>
          <w:szCs w:val="24"/>
        </w:rPr>
        <w:t>㉑</w:t>
      </w:r>
      <w:r>
        <w:rPr>
          <w:rFonts w:ascii="ＭＳ 明朝" w:eastAsia="ＭＳ 明朝" w:hAnsi="ＭＳ 明朝" w:hint="eastAsia"/>
          <w:sz w:val="24"/>
          <w:szCs w:val="24"/>
        </w:rPr>
        <w:t xml:space="preserve"> </w:t>
      </w:r>
      <w:r w:rsidR="00782230" w:rsidRPr="0093598C">
        <w:rPr>
          <w:rFonts w:ascii="ＭＳ 明朝" w:eastAsia="ＭＳ 明朝" w:hAnsi="ＭＳ 明朝" w:hint="eastAsia"/>
          <w:sz w:val="24"/>
          <w:szCs w:val="24"/>
        </w:rPr>
        <w:t>冷凍凝固装置</w:t>
      </w:r>
      <w:r w:rsidR="005D3524" w:rsidRPr="0093598C">
        <w:rPr>
          <w:rFonts w:ascii="ＭＳ 明朝" w:eastAsia="ＭＳ 明朝" w:hAnsi="ＭＳ 明朝" w:hint="eastAsia"/>
          <w:sz w:val="24"/>
          <w:szCs w:val="24"/>
        </w:rPr>
        <w:t>（ドルク）</w:t>
      </w:r>
    </w:p>
    <w:p w14:paraId="4600D78D" w14:textId="27FABF26" w:rsidR="00C13F84" w:rsidRDefault="00C13F84" w:rsidP="00C13F84">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・台数</w:t>
      </w:r>
      <w:r w:rsidR="005D3524">
        <w:rPr>
          <w:rFonts w:ascii="ＭＳ 明朝" w:eastAsia="ＭＳ 明朝" w:hAnsi="ＭＳ 明朝" w:hint="eastAsia"/>
          <w:sz w:val="24"/>
          <w:szCs w:val="24"/>
        </w:rPr>
        <w:t xml:space="preserve">　１台</w:t>
      </w:r>
    </w:p>
    <w:p w14:paraId="6135FD62" w14:textId="2538349C" w:rsidR="00BA1AC7" w:rsidRDefault="00C13F84" w:rsidP="00BA1AC7">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・型式</w:t>
      </w:r>
      <w:r w:rsidR="004664AD">
        <w:rPr>
          <w:rFonts w:ascii="ＭＳ 明朝" w:eastAsia="ＭＳ 明朝" w:hAnsi="ＭＳ 明朝" w:hint="eastAsia"/>
          <w:sz w:val="24"/>
          <w:szCs w:val="24"/>
        </w:rPr>
        <w:t xml:space="preserve">　A</w:t>
      </w:r>
      <w:r w:rsidR="004664AD">
        <w:rPr>
          <w:rFonts w:ascii="ＭＳ 明朝" w:eastAsia="ＭＳ 明朝" w:hAnsi="ＭＳ 明朝"/>
          <w:sz w:val="24"/>
          <w:szCs w:val="24"/>
        </w:rPr>
        <w:t>U-1500-</w:t>
      </w:r>
      <w:r w:rsidR="004664AD">
        <w:rPr>
          <w:rFonts w:ascii="ＭＳ 明朝" w:eastAsia="ＭＳ 明朝" w:hAnsi="ＭＳ 明朝" w:hint="eastAsia"/>
          <w:sz w:val="24"/>
          <w:szCs w:val="24"/>
        </w:rPr>
        <w:t>Ⅲ</w:t>
      </w:r>
    </w:p>
    <w:p w14:paraId="1263836C" w14:textId="00409C7D" w:rsidR="001E535D" w:rsidRDefault="00C13F84" w:rsidP="00BA1AC7">
      <w:pPr>
        <w:pStyle w:val="a3"/>
        <w:kinsoku w:val="0"/>
        <w:overflowPunct w:val="0"/>
        <w:autoSpaceDE w:val="0"/>
        <w:autoSpaceDN w:val="0"/>
        <w:snapToGrid w:val="0"/>
        <w:ind w:leftChars="0" w:left="502"/>
        <w:jc w:val="left"/>
        <w:rPr>
          <w:rFonts w:ascii="ＭＳ 明朝" w:eastAsia="ＭＳ 明朝" w:hAnsi="ＭＳ 明朝"/>
          <w:sz w:val="24"/>
          <w:szCs w:val="24"/>
        </w:rPr>
      </w:pPr>
      <w:r>
        <w:rPr>
          <w:rFonts w:ascii="ＭＳ 明朝" w:eastAsia="ＭＳ 明朝" w:hAnsi="ＭＳ 明朝" w:hint="eastAsia"/>
          <w:sz w:val="24"/>
          <w:szCs w:val="24"/>
        </w:rPr>
        <w:t>・購入日</w:t>
      </w:r>
      <w:r w:rsidR="009E23C9">
        <w:rPr>
          <w:rFonts w:ascii="ＭＳ 明朝" w:eastAsia="ＭＳ 明朝" w:hAnsi="ＭＳ 明朝" w:hint="eastAsia"/>
          <w:sz w:val="24"/>
          <w:szCs w:val="24"/>
        </w:rPr>
        <w:t xml:space="preserve">　</w:t>
      </w:r>
      <w:r w:rsidR="00B839DC">
        <w:rPr>
          <w:rFonts w:ascii="ＭＳ 明朝" w:eastAsia="ＭＳ 明朝" w:hAnsi="ＭＳ 明朝" w:hint="eastAsia"/>
          <w:sz w:val="24"/>
          <w:szCs w:val="24"/>
        </w:rPr>
        <w:t>2015.6</w:t>
      </w:r>
    </w:p>
    <w:p w14:paraId="1F1A1774" w14:textId="77777777" w:rsidR="00510677" w:rsidRPr="002F1EF2" w:rsidRDefault="00510677" w:rsidP="00D60414">
      <w:pPr>
        <w:rPr>
          <w:rFonts w:ascii="ＭＳ 明朝" w:eastAsia="ＭＳ 明朝" w:hAnsi="ＭＳ 明朝"/>
          <w:sz w:val="24"/>
          <w:szCs w:val="24"/>
        </w:rPr>
      </w:pPr>
    </w:p>
    <w:p w14:paraId="7BC0076B" w14:textId="77777777" w:rsidR="00C56BA7" w:rsidRDefault="00C56BA7">
      <w:pPr>
        <w:rPr>
          <w:rFonts w:ascii="ＭＳ 明朝" w:eastAsia="ＭＳ 明朝" w:hAnsi="ＭＳ 明朝"/>
          <w:sz w:val="24"/>
          <w:szCs w:val="24"/>
        </w:rPr>
      </w:pPr>
      <w:r>
        <w:rPr>
          <w:rFonts w:ascii="ＭＳ 明朝" w:eastAsia="ＭＳ 明朝" w:hAnsi="ＭＳ 明朝" w:hint="eastAsia"/>
          <w:sz w:val="24"/>
          <w:szCs w:val="24"/>
        </w:rPr>
        <w:t>２　提出物及び報告</w:t>
      </w:r>
    </w:p>
    <w:p w14:paraId="10E9847E" w14:textId="77777777" w:rsidR="00C56BA7" w:rsidRDefault="00C56BA7" w:rsidP="00996C77">
      <w:pPr>
        <w:ind w:firstLineChars="200" w:firstLine="480"/>
        <w:rPr>
          <w:rFonts w:ascii="ＭＳ 明朝" w:eastAsia="ＭＳ 明朝" w:hAnsi="ＭＳ 明朝"/>
          <w:sz w:val="24"/>
          <w:szCs w:val="24"/>
        </w:rPr>
      </w:pPr>
      <w:r>
        <w:rPr>
          <w:rFonts w:ascii="ＭＳ 明朝" w:eastAsia="ＭＳ 明朝" w:hAnsi="ＭＳ 明朝" w:hint="eastAsia"/>
          <w:sz w:val="24"/>
          <w:szCs w:val="24"/>
        </w:rPr>
        <w:t>対象物品を買い取る際には、必ず買取証明書を作成し提出すること。</w:t>
      </w:r>
    </w:p>
    <w:p w14:paraId="698C898C" w14:textId="77777777" w:rsidR="00C56BA7" w:rsidRPr="00996C77" w:rsidRDefault="00C56BA7">
      <w:pPr>
        <w:rPr>
          <w:rFonts w:ascii="ＭＳ 明朝" w:eastAsia="ＭＳ 明朝" w:hAnsi="ＭＳ 明朝"/>
          <w:sz w:val="24"/>
          <w:szCs w:val="24"/>
        </w:rPr>
      </w:pPr>
    </w:p>
    <w:p w14:paraId="4F85AD67" w14:textId="77777777" w:rsidR="00996C77" w:rsidRDefault="00996C77">
      <w:pPr>
        <w:rPr>
          <w:rFonts w:ascii="ＭＳ 明朝" w:eastAsia="ＭＳ 明朝" w:hAnsi="ＭＳ 明朝"/>
          <w:sz w:val="24"/>
          <w:szCs w:val="24"/>
        </w:rPr>
      </w:pPr>
      <w:r>
        <w:rPr>
          <w:rFonts w:ascii="ＭＳ 明朝" w:eastAsia="ＭＳ 明朝" w:hAnsi="ＭＳ 明朝" w:hint="eastAsia"/>
          <w:sz w:val="24"/>
          <w:szCs w:val="24"/>
        </w:rPr>
        <w:t>３　売却機器</w:t>
      </w:r>
    </w:p>
    <w:p w14:paraId="565A37AF" w14:textId="77777777" w:rsidR="00996C77" w:rsidRDefault="00996C77">
      <w:pPr>
        <w:rPr>
          <w:rFonts w:ascii="ＭＳ 明朝" w:eastAsia="ＭＳ 明朝" w:hAnsi="ＭＳ 明朝"/>
          <w:sz w:val="24"/>
          <w:szCs w:val="24"/>
        </w:rPr>
      </w:pPr>
      <w:r>
        <w:rPr>
          <w:rFonts w:ascii="ＭＳ 明朝" w:eastAsia="ＭＳ 明朝" w:hAnsi="ＭＳ 明朝" w:hint="eastAsia"/>
          <w:sz w:val="24"/>
          <w:szCs w:val="24"/>
        </w:rPr>
        <w:t xml:space="preserve">　（１）売却機器の所有権</w:t>
      </w:r>
    </w:p>
    <w:p w14:paraId="5E172AA9" w14:textId="77777777" w:rsidR="00996C77" w:rsidRDefault="00996C77" w:rsidP="00996C7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売却機器の所有権は、売却代金の納付をもって落札者に移転するものとする。</w:t>
      </w:r>
    </w:p>
    <w:p w14:paraId="39CC796D" w14:textId="77777777" w:rsidR="00996C77" w:rsidRDefault="00996C77" w:rsidP="00996C7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（２）引取りに要する費用</w:t>
      </w:r>
    </w:p>
    <w:p w14:paraId="745B10E1" w14:textId="77777777" w:rsidR="00996C77" w:rsidRPr="00D9352B" w:rsidRDefault="00996C77" w:rsidP="00996C7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Pr="00D9352B">
        <w:rPr>
          <w:rFonts w:ascii="ＭＳ 明朝" w:eastAsia="ＭＳ 明朝" w:hAnsi="ＭＳ 明朝" w:hint="eastAsia"/>
          <w:sz w:val="24"/>
          <w:szCs w:val="24"/>
        </w:rPr>
        <w:t>売却機器の引渡しについては、</w:t>
      </w:r>
      <w:r w:rsidR="00425301">
        <w:rPr>
          <w:rFonts w:ascii="ＭＳ 明朝" w:eastAsia="ＭＳ 明朝" w:hAnsi="ＭＳ 明朝" w:hint="eastAsia"/>
          <w:sz w:val="24"/>
          <w:szCs w:val="24"/>
        </w:rPr>
        <w:t>「</w:t>
      </w:r>
      <w:r w:rsidR="00994F22" w:rsidRPr="00D9352B">
        <w:rPr>
          <w:rFonts w:ascii="ＭＳ 明朝" w:eastAsia="ＭＳ 明朝" w:hAnsi="ＭＳ 明朝" w:hint="eastAsia"/>
          <w:sz w:val="24"/>
          <w:szCs w:val="24"/>
        </w:rPr>
        <w:t>医薬品、医療機器等の品質、有効性及び安全性の確保等に関する法律施行規則</w:t>
      </w:r>
      <w:r w:rsidR="00425301">
        <w:rPr>
          <w:rFonts w:ascii="ＭＳ 明朝" w:eastAsia="ＭＳ 明朝" w:hAnsi="ＭＳ 明朝" w:hint="eastAsia"/>
          <w:sz w:val="24"/>
          <w:szCs w:val="24"/>
        </w:rPr>
        <w:t>」</w:t>
      </w:r>
      <w:r w:rsidR="00994F22" w:rsidRPr="00D9352B">
        <w:rPr>
          <w:rFonts w:ascii="ＭＳ 明朝" w:eastAsia="ＭＳ 明朝" w:hAnsi="ＭＳ 明朝" w:hint="eastAsia"/>
          <w:sz w:val="24"/>
          <w:szCs w:val="24"/>
        </w:rPr>
        <w:t>第１７０条に</w:t>
      </w:r>
      <w:r w:rsidR="00305759">
        <w:rPr>
          <w:rFonts w:ascii="ＭＳ 明朝" w:eastAsia="ＭＳ 明朝" w:hAnsi="ＭＳ 明朝" w:hint="eastAsia"/>
          <w:sz w:val="24"/>
          <w:szCs w:val="24"/>
        </w:rPr>
        <w:t>準じ</w:t>
      </w:r>
      <w:r w:rsidR="00994F22" w:rsidRPr="00D9352B">
        <w:rPr>
          <w:rFonts w:ascii="ＭＳ 明朝" w:eastAsia="ＭＳ 明朝" w:hAnsi="ＭＳ 明朝" w:hint="eastAsia"/>
          <w:sz w:val="24"/>
          <w:szCs w:val="24"/>
        </w:rPr>
        <w:t>、物件の製造販売者に通知し、指示を受けるものする。また</w:t>
      </w:r>
      <w:r w:rsidRPr="00D9352B">
        <w:rPr>
          <w:rFonts w:ascii="ＭＳ 明朝" w:eastAsia="ＭＳ 明朝" w:hAnsi="ＭＳ 明朝" w:hint="eastAsia"/>
          <w:sz w:val="24"/>
          <w:szCs w:val="24"/>
        </w:rPr>
        <w:t>、</w:t>
      </w:r>
      <w:r w:rsidR="00305759">
        <w:rPr>
          <w:rFonts w:ascii="ＭＳ 明朝" w:eastAsia="ＭＳ 明朝" w:hAnsi="ＭＳ 明朝" w:hint="eastAsia"/>
          <w:sz w:val="24"/>
          <w:szCs w:val="24"/>
        </w:rPr>
        <w:t>何れかの費用が発生する場合は</w:t>
      </w:r>
      <w:r w:rsidRPr="00D9352B">
        <w:rPr>
          <w:rFonts w:ascii="ＭＳ 明朝" w:eastAsia="ＭＳ 明朝" w:hAnsi="ＭＳ 明朝" w:hint="eastAsia"/>
          <w:sz w:val="24"/>
          <w:szCs w:val="24"/>
        </w:rPr>
        <w:t>落札者負担とする。</w:t>
      </w:r>
    </w:p>
    <w:p w14:paraId="64A3701D" w14:textId="77777777" w:rsidR="00996C77" w:rsidRDefault="00996C77" w:rsidP="00996C7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（３）異議申立</w:t>
      </w:r>
    </w:p>
    <w:p w14:paraId="0036EB6D" w14:textId="4CCB3BEE" w:rsidR="005C37B4" w:rsidRDefault="00996C77" w:rsidP="0093598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売却機器の引渡し後は、その品質等について一切の</w:t>
      </w:r>
      <w:r w:rsidR="005E7055">
        <w:rPr>
          <w:rFonts w:ascii="ＭＳ 明朝" w:eastAsia="ＭＳ 明朝" w:hAnsi="ＭＳ 明朝" w:hint="eastAsia"/>
          <w:sz w:val="24"/>
          <w:szCs w:val="24"/>
        </w:rPr>
        <w:t>異議</w:t>
      </w:r>
      <w:r>
        <w:rPr>
          <w:rFonts w:ascii="ＭＳ 明朝" w:eastAsia="ＭＳ 明朝" w:hAnsi="ＭＳ 明朝" w:hint="eastAsia"/>
          <w:sz w:val="24"/>
          <w:szCs w:val="24"/>
        </w:rPr>
        <w:t>を認めない。</w:t>
      </w:r>
    </w:p>
    <w:p w14:paraId="3CB0F4B8" w14:textId="398A2971" w:rsidR="00996C77" w:rsidRPr="00B40911" w:rsidRDefault="00996C77" w:rsidP="00996C77">
      <w:pPr>
        <w:ind w:left="720" w:hangingChars="300" w:hanging="720"/>
        <w:rPr>
          <w:rFonts w:ascii="ＭＳ 明朝" w:eastAsia="ＭＳ 明朝" w:hAnsi="ＭＳ 明朝"/>
          <w:sz w:val="24"/>
          <w:szCs w:val="24"/>
        </w:rPr>
      </w:pPr>
      <w:r w:rsidRPr="00B40911">
        <w:rPr>
          <w:rFonts w:ascii="ＭＳ 明朝" w:eastAsia="ＭＳ 明朝" w:hAnsi="ＭＳ 明朝" w:hint="eastAsia"/>
          <w:sz w:val="24"/>
          <w:szCs w:val="24"/>
        </w:rPr>
        <w:lastRenderedPageBreak/>
        <w:t>４　その他</w:t>
      </w:r>
    </w:p>
    <w:p w14:paraId="6BA90A50" w14:textId="6F13CA79" w:rsidR="0005646B" w:rsidRDefault="00996C77" w:rsidP="00425301">
      <w:pPr>
        <w:ind w:left="960" w:hangingChars="400" w:hanging="960"/>
        <w:rPr>
          <w:rFonts w:ascii="ＭＳ 明朝" w:eastAsia="ＭＳ 明朝" w:hAnsi="ＭＳ 明朝"/>
          <w:sz w:val="24"/>
          <w:szCs w:val="24"/>
        </w:rPr>
      </w:pPr>
      <w:r w:rsidRPr="00B40911">
        <w:rPr>
          <w:rFonts w:ascii="ＭＳ 明朝" w:eastAsia="ＭＳ 明朝" w:hAnsi="ＭＳ 明朝" w:hint="eastAsia"/>
          <w:sz w:val="24"/>
          <w:szCs w:val="24"/>
        </w:rPr>
        <w:t xml:space="preserve">　</w:t>
      </w:r>
      <w:r w:rsidR="00DA57D5">
        <w:rPr>
          <w:rFonts w:ascii="ＭＳ 明朝" w:eastAsia="ＭＳ 明朝" w:hAnsi="ＭＳ 明朝" w:hint="eastAsia"/>
          <w:sz w:val="24"/>
          <w:szCs w:val="24"/>
        </w:rPr>
        <w:t xml:space="preserve">　（</w:t>
      </w:r>
      <w:r w:rsidR="00B40911" w:rsidRPr="00B40911">
        <w:rPr>
          <w:rFonts w:ascii="ＭＳ 明朝" w:eastAsia="ＭＳ 明朝" w:hAnsi="ＭＳ 明朝" w:hint="eastAsia"/>
          <w:sz w:val="24"/>
          <w:szCs w:val="24"/>
        </w:rPr>
        <w:t>１）</w:t>
      </w:r>
      <w:r w:rsidR="0005646B">
        <w:rPr>
          <w:rFonts w:ascii="ＭＳ 明朝" w:eastAsia="ＭＳ 明朝" w:hAnsi="ＭＳ 明朝" w:hint="eastAsia"/>
          <w:sz w:val="24"/>
          <w:szCs w:val="24"/>
        </w:rPr>
        <w:t>落札者は、売却機器について医薬品、医療機器等の品質、有効性及び安全性の確保等に関する法律及び関係法令に基づき適正に処理すること。</w:t>
      </w:r>
    </w:p>
    <w:p w14:paraId="4EFD863D" w14:textId="77777777" w:rsidR="0005646B" w:rsidRDefault="00F82F09" w:rsidP="00425301">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B40911">
        <w:rPr>
          <w:rFonts w:ascii="ＭＳ 明朝" w:eastAsia="ＭＳ 明朝" w:hAnsi="ＭＳ 明朝" w:hint="eastAsia"/>
          <w:sz w:val="24"/>
          <w:szCs w:val="24"/>
        </w:rPr>
        <w:t>売却機器の販売等を行う際は、必要な処理を行い、販売等に係る責任は落札者</w:t>
      </w:r>
      <w:r w:rsidR="0005646B">
        <w:rPr>
          <w:rFonts w:ascii="ＭＳ 明朝" w:eastAsia="ＭＳ 明朝" w:hAnsi="ＭＳ 明朝" w:hint="eastAsia"/>
          <w:sz w:val="24"/>
          <w:szCs w:val="24"/>
        </w:rPr>
        <w:t>が負うものとする。</w:t>
      </w:r>
    </w:p>
    <w:p w14:paraId="6F13B0A4" w14:textId="77777777" w:rsidR="00F82F09" w:rsidRDefault="0005646B" w:rsidP="00425301">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994F22">
        <w:rPr>
          <w:rFonts w:ascii="ＭＳ 明朝" w:eastAsia="ＭＳ 明朝" w:hAnsi="ＭＳ 明朝" w:hint="eastAsia"/>
          <w:sz w:val="24"/>
          <w:szCs w:val="24"/>
        </w:rPr>
        <w:t>３</w:t>
      </w:r>
      <w:r>
        <w:rPr>
          <w:rFonts w:ascii="ＭＳ 明朝" w:eastAsia="ＭＳ 明朝" w:hAnsi="ＭＳ 明朝" w:hint="eastAsia"/>
          <w:sz w:val="24"/>
          <w:szCs w:val="24"/>
        </w:rPr>
        <w:t>）落札者は、</w:t>
      </w:r>
      <w:r w:rsidR="00F82F09">
        <w:rPr>
          <w:rFonts w:ascii="ＭＳ 明朝" w:eastAsia="ＭＳ 明朝" w:hAnsi="ＭＳ 明朝" w:hint="eastAsia"/>
          <w:sz w:val="24"/>
          <w:szCs w:val="24"/>
        </w:rPr>
        <w:t>搬出作業等で事故等が発生した場合には速やかに病院担当者に報告すること。</w:t>
      </w:r>
    </w:p>
    <w:p w14:paraId="616C85A7" w14:textId="77777777" w:rsidR="00425301" w:rsidRDefault="00425301" w:rsidP="00425301">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（４）引き渡し場所は残置場とし、引き渡しに係る一切の費用は落札者が負担するものとする。</w:t>
      </w:r>
    </w:p>
    <w:p w14:paraId="1B503E19" w14:textId="77777777" w:rsidR="00C56BA7" w:rsidRPr="00B40911" w:rsidRDefault="00F82F09" w:rsidP="0005646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425301">
        <w:rPr>
          <w:rFonts w:ascii="ＭＳ 明朝" w:eastAsia="ＭＳ 明朝" w:hAnsi="ＭＳ 明朝" w:hint="eastAsia"/>
          <w:sz w:val="24"/>
          <w:szCs w:val="24"/>
        </w:rPr>
        <w:t>５</w:t>
      </w:r>
      <w:r>
        <w:rPr>
          <w:rFonts w:ascii="ＭＳ 明朝" w:eastAsia="ＭＳ 明朝" w:hAnsi="ＭＳ 明朝" w:hint="eastAsia"/>
          <w:sz w:val="24"/>
          <w:szCs w:val="24"/>
        </w:rPr>
        <w:t>）疑義が生じた場合は病院担当者に連絡をとり指示を受けること。</w:t>
      </w:r>
      <w:r w:rsidR="00996C77" w:rsidRPr="00B40911">
        <w:rPr>
          <w:rFonts w:ascii="ＭＳ 明朝" w:eastAsia="ＭＳ 明朝" w:hAnsi="ＭＳ 明朝" w:hint="eastAsia"/>
          <w:sz w:val="24"/>
          <w:szCs w:val="24"/>
        </w:rPr>
        <w:t xml:space="preserve">　</w:t>
      </w:r>
    </w:p>
    <w:p w14:paraId="706B042B" w14:textId="77777777" w:rsidR="00C56BA7" w:rsidRPr="00B40911" w:rsidRDefault="00C56BA7">
      <w:pPr>
        <w:rPr>
          <w:rFonts w:ascii="ＭＳ 明朝" w:eastAsia="ＭＳ 明朝" w:hAnsi="ＭＳ 明朝"/>
          <w:sz w:val="24"/>
          <w:szCs w:val="24"/>
        </w:rPr>
      </w:pPr>
    </w:p>
    <w:p w14:paraId="548BE393" w14:textId="77777777" w:rsidR="00C56BA7" w:rsidRDefault="00C56BA7"/>
    <w:sectPr w:rsidR="00C56B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38A5" w14:textId="77777777" w:rsidR="00E94062" w:rsidRDefault="00E94062" w:rsidP="0069725A">
      <w:r>
        <w:separator/>
      </w:r>
    </w:p>
  </w:endnote>
  <w:endnote w:type="continuationSeparator" w:id="0">
    <w:p w14:paraId="6455BA66" w14:textId="77777777" w:rsidR="00E94062" w:rsidRDefault="00E94062" w:rsidP="0069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AF91" w14:textId="77777777" w:rsidR="00E94062" w:rsidRDefault="00E94062" w:rsidP="0069725A">
      <w:r>
        <w:separator/>
      </w:r>
    </w:p>
  </w:footnote>
  <w:footnote w:type="continuationSeparator" w:id="0">
    <w:p w14:paraId="3117F446" w14:textId="77777777" w:rsidR="00E94062" w:rsidRDefault="00E94062" w:rsidP="00697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0365"/>
    <w:multiLevelType w:val="hybridMultilevel"/>
    <w:tmpl w:val="09B852CA"/>
    <w:lvl w:ilvl="0" w:tplc="ECF4D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A005B6"/>
    <w:multiLevelType w:val="hybridMultilevel"/>
    <w:tmpl w:val="92CAB2B2"/>
    <w:lvl w:ilvl="0" w:tplc="04A8F31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E990224"/>
    <w:multiLevelType w:val="hybridMultilevel"/>
    <w:tmpl w:val="7CC2BCD4"/>
    <w:lvl w:ilvl="0" w:tplc="A3B27DE6">
      <w:start w:val="21"/>
      <w:numFmt w:val="decimal"/>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65A70E4D"/>
    <w:multiLevelType w:val="hybridMultilevel"/>
    <w:tmpl w:val="462A5032"/>
    <w:lvl w:ilvl="0" w:tplc="9600E330">
      <w:start w:val="1"/>
      <w:numFmt w:val="decimalFullWidth"/>
      <w:lvlText w:val="%1"/>
      <w:lvlJc w:val="left"/>
      <w:pPr>
        <w:ind w:left="1130" w:hanging="420"/>
      </w:pPr>
      <w:rPr>
        <w:rFonts w:hint="eastAsia"/>
      </w:rPr>
    </w:lvl>
    <w:lvl w:ilvl="1" w:tplc="1FB609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A7"/>
    <w:rsid w:val="0005646B"/>
    <w:rsid w:val="000F7CBF"/>
    <w:rsid w:val="00111B6C"/>
    <w:rsid w:val="00115F66"/>
    <w:rsid w:val="001344A9"/>
    <w:rsid w:val="0014687B"/>
    <w:rsid w:val="001E535D"/>
    <w:rsid w:val="001F0378"/>
    <w:rsid w:val="0025593C"/>
    <w:rsid w:val="002B2A53"/>
    <w:rsid w:val="002F1EF2"/>
    <w:rsid w:val="002F5A5A"/>
    <w:rsid w:val="00302625"/>
    <w:rsid w:val="003049B8"/>
    <w:rsid w:val="00305759"/>
    <w:rsid w:val="003159E1"/>
    <w:rsid w:val="0032275B"/>
    <w:rsid w:val="0033233C"/>
    <w:rsid w:val="003C73FF"/>
    <w:rsid w:val="003E22DE"/>
    <w:rsid w:val="00425301"/>
    <w:rsid w:val="00431ED5"/>
    <w:rsid w:val="00443194"/>
    <w:rsid w:val="004664AD"/>
    <w:rsid w:val="00510677"/>
    <w:rsid w:val="00536406"/>
    <w:rsid w:val="00560C20"/>
    <w:rsid w:val="005C37B4"/>
    <w:rsid w:val="005D3524"/>
    <w:rsid w:val="005D5BEC"/>
    <w:rsid w:val="005E7055"/>
    <w:rsid w:val="00600B9B"/>
    <w:rsid w:val="00634965"/>
    <w:rsid w:val="00686E9A"/>
    <w:rsid w:val="0069725A"/>
    <w:rsid w:val="006B0342"/>
    <w:rsid w:val="006C166D"/>
    <w:rsid w:val="006D3BD4"/>
    <w:rsid w:val="006E4CE5"/>
    <w:rsid w:val="00722831"/>
    <w:rsid w:val="00727131"/>
    <w:rsid w:val="00782230"/>
    <w:rsid w:val="007F6D04"/>
    <w:rsid w:val="00806A28"/>
    <w:rsid w:val="00833F73"/>
    <w:rsid w:val="00893EA0"/>
    <w:rsid w:val="009140BB"/>
    <w:rsid w:val="0093598C"/>
    <w:rsid w:val="00994F22"/>
    <w:rsid w:val="00996C77"/>
    <w:rsid w:val="009E23C9"/>
    <w:rsid w:val="00A310F8"/>
    <w:rsid w:val="00A40561"/>
    <w:rsid w:val="00A42CEB"/>
    <w:rsid w:val="00A6363A"/>
    <w:rsid w:val="00AA318A"/>
    <w:rsid w:val="00B11664"/>
    <w:rsid w:val="00B265C0"/>
    <w:rsid w:val="00B268E3"/>
    <w:rsid w:val="00B40911"/>
    <w:rsid w:val="00B63C07"/>
    <w:rsid w:val="00B73D26"/>
    <w:rsid w:val="00B839DC"/>
    <w:rsid w:val="00BA1AC7"/>
    <w:rsid w:val="00BC741E"/>
    <w:rsid w:val="00BD4649"/>
    <w:rsid w:val="00BF0410"/>
    <w:rsid w:val="00C13F84"/>
    <w:rsid w:val="00C22008"/>
    <w:rsid w:val="00C23CF6"/>
    <w:rsid w:val="00C56BA7"/>
    <w:rsid w:val="00CA59C1"/>
    <w:rsid w:val="00D60414"/>
    <w:rsid w:val="00D77F99"/>
    <w:rsid w:val="00D9352B"/>
    <w:rsid w:val="00D938AC"/>
    <w:rsid w:val="00DA49C7"/>
    <w:rsid w:val="00DA57D5"/>
    <w:rsid w:val="00DB2AEA"/>
    <w:rsid w:val="00DE090D"/>
    <w:rsid w:val="00DE2945"/>
    <w:rsid w:val="00E04D7C"/>
    <w:rsid w:val="00E15A77"/>
    <w:rsid w:val="00E858A7"/>
    <w:rsid w:val="00E94062"/>
    <w:rsid w:val="00EA4804"/>
    <w:rsid w:val="00EC3D3C"/>
    <w:rsid w:val="00EF39FC"/>
    <w:rsid w:val="00F82F09"/>
    <w:rsid w:val="00FB3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7E3EAE3"/>
  <w15:chartTrackingRefBased/>
  <w15:docId w15:val="{E5C4A71F-4F54-47FD-A9A5-9126D06D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BA7"/>
    <w:pPr>
      <w:ind w:leftChars="400" w:left="840"/>
    </w:pPr>
  </w:style>
  <w:style w:type="paragraph" w:styleId="a4">
    <w:name w:val="header"/>
    <w:basedOn w:val="a"/>
    <w:link w:val="a5"/>
    <w:uiPriority w:val="99"/>
    <w:unhideWhenUsed/>
    <w:rsid w:val="0069725A"/>
    <w:pPr>
      <w:tabs>
        <w:tab w:val="center" w:pos="4252"/>
        <w:tab w:val="right" w:pos="8504"/>
      </w:tabs>
      <w:snapToGrid w:val="0"/>
    </w:pPr>
  </w:style>
  <w:style w:type="character" w:customStyle="1" w:styleId="a5">
    <w:name w:val="ヘッダー (文字)"/>
    <w:basedOn w:val="a0"/>
    <w:link w:val="a4"/>
    <w:uiPriority w:val="99"/>
    <w:rsid w:val="0069725A"/>
  </w:style>
  <w:style w:type="paragraph" w:styleId="a6">
    <w:name w:val="footer"/>
    <w:basedOn w:val="a"/>
    <w:link w:val="a7"/>
    <w:uiPriority w:val="99"/>
    <w:unhideWhenUsed/>
    <w:rsid w:val="0069725A"/>
    <w:pPr>
      <w:tabs>
        <w:tab w:val="center" w:pos="4252"/>
        <w:tab w:val="right" w:pos="8504"/>
      </w:tabs>
      <w:snapToGrid w:val="0"/>
    </w:pPr>
  </w:style>
  <w:style w:type="character" w:customStyle="1" w:styleId="a7">
    <w:name w:val="フッター (文字)"/>
    <w:basedOn w:val="a0"/>
    <w:link w:val="a6"/>
    <w:uiPriority w:val="99"/>
    <w:rsid w:val="0069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TotalTime>
  <Pages>4</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仕様書</vt:lpstr>
    </vt:vector>
  </TitlesOfParts>
  <Company>泉大津市</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subject/>
  <dc:creator>PCU2007041</dc:creator>
  <cp:keywords/>
  <dc:description/>
  <cp:lastModifiedBy>PCU2407082</cp:lastModifiedBy>
  <cp:revision>49</cp:revision>
  <cp:lastPrinted>2023-04-14T05:30:00Z</cp:lastPrinted>
  <dcterms:created xsi:type="dcterms:W3CDTF">2022-03-02T05:04:00Z</dcterms:created>
  <dcterms:modified xsi:type="dcterms:W3CDTF">2024-11-21T01:29:00Z</dcterms:modified>
</cp:coreProperties>
</file>