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B1" w:rsidRPr="000072E5" w:rsidRDefault="004A12B1" w:rsidP="000072E5">
      <w:pPr>
        <w:ind w:firstLineChars="100" w:firstLine="280"/>
        <w:jc w:val="center"/>
        <w:rPr>
          <w:sz w:val="28"/>
          <w:szCs w:val="28"/>
        </w:rPr>
      </w:pPr>
      <w:r w:rsidRPr="000072E5">
        <w:rPr>
          <w:rFonts w:hint="eastAsia"/>
          <w:sz w:val="28"/>
          <w:szCs w:val="28"/>
        </w:rPr>
        <w:t>処方変更報告書</w:t>
      </w:r>
    </w:p>
    <w:p w:rsidR="004A12B1" w:rsidRDefault="004A12B1" w:rsidP="00A34045">
      <w:pPr>
        <w:ind w:firstLineChars="100" w:firstLine="210"/>
      </w:pPr>
    </w:p>
    <w:p w:rsidR="004A12B1" w:rsidRDefault="004A12B1" w:rsidP="00A34045">
      <w:pPr>
        <w:ind w:firstLineChars="100" w:firstLine="210"/>
      </w:pPr>
      <w:r>
        <w:rPr>
          <w:rFonts w:hint="eastAsia"/>
        </w:rPr>
        <w:t>報告日　　　　年　　月　　日</w:t>
      </w:r>
    </w:p>
    <w:p w:rsidR="004A12B1" w:rsidRDefault="00C77FB5" w:rsidP="00A34045">
      <w:pPr>
        <w:ind w:firstLineChars="100" w:firstLine="210"/>
      </w:pPr>
      <w:r>
        <w:rPr>
          <w:rFonts w:hint="eastAsia"/>
        </w:rPr>
        <w:t>泉大津市立病院　行（ＦＡＸ：３２－４４８９</w:t>
      </w:r>
      <w:r w:rsidR="004A12B1">
        <w:rPr>
          <w:rFonts w:hint="eastAsia"/>
        </w:rPr>
        <w:t>）</w:t>
      </w:r>
    </w:p>
    <w:p w:rsidR="00C77FB5" w:rsidRDefault="00C77FB5" w:rsidP="00A34045">
      <w:pPr>
        <w:ind w:firstLineChars="100" w:firstLine="210"/>
        <w:rPr>
          <w:szCs w:val="21"/>
        </w:rPr>
      </w:pPr>
    </w:p>
    <w:p w:rsidR="004A12B1" w:rsidRPr="00C77FB5" w:rsidRDefault="004A12B1" w:rsidP="00A34045">
      <w:pPr>
        <w:ind w:firstLineChars="100" w:firstLine="210"/>
        <w:rPr>
          <w:szCs w:val="21"/>
        </w:rPr>
      </w:pPr>
      <w:r w:rsidRPr="00C77FB5">
        <w:rPr>
          <w:rFonts w:hint="eastAsia"/>
          <w:szCs w:val="21"/>
        </w:rPr>
        <w:t>保険薬局名</w:t>
      </w:r>
    </w:p>
    <w:p w:rsidR="00C77FB5" w:rsidRDefault="00C77FB5" w:rsidP="004A12B1">
      <w:pPr>
        <w:ind w:firstLineChars="100" w:firstLine="210"/>
        <w:rPr>
          <w:szCs w:val="21"/>
        </w:rPr>
      </w:pPr>
    </w:p>
    <w:p w:rsidR="004A12B1" w:rsidRPr="00C77FB5" w:rsidRDefault="004A12B1" w:rsidP="004A12B1">
      <w:pPr>
        <w:ind w:firstLineChars="100" w:firstLine="210"/>
        <w:rPr>
          <w:szCs w:val="21"/>
        </w:rPr>
      </w:pPr>
      <w:r w:rsidRPr="00C77FB5">
        <w:rPr>
          <w:rFonts w:hint="eastAsia"/>
          <w:szCs w:val="21"/>
        </w:rPr>
        <w:t>（電話番号）</w:t>
      </w:r>
    </w:p>
    <w:p w:rsidR="004A12B1" w:rsidRPr="00C77FB5" w:rsidRDefault="004A12B1" w:rsidP="004A12B1">
      <w:pPr>
        <w:ind w:firstLineChars="100" w:firstLine="210"/>
        <w:rPr>
          <w:szCs w:val="21"/>
        </w:rPr>
      </w:pPr>
      <w:r w:rsidRPr="00C77FB5">
        <w:rPr>
          <w:rFonts w:hint="eastAsia"/>
          <w:szCs w:val="21"/>
        </w:rPr>
        <w:t>（ＦＡＸ番号）</w:t>
      </w:r>
    </w:p>
    <w:p w:rsidR="004A12B1" w:rsidRPr="00C77FB5" w:rsidRDefault="00C77FB5" w:rsidP="004A12B1">
      <w:pPr>
        <w:ind w:firstLineChars="100" w:firstLine="210"/>
        <w:rPr>
          <w:sz w:val="24"/>
          <w:szCs w:val="24"/>
        </w:rPr>
      </w:pPr>
      <w:r w:rsidRPr="00C77FB5">
        <w:rPr>
          <w:rFonts w:hint="eastAsia"/>
          <w:szCs w:val="21"/>
        </w:rPr>
        <w:t>（休日連絡先</w:t>
      </w:r>
      <w:r w:rsidRPr="00C77FB5">
        <w:rPr>
          <w:rFonts w:hint="eastAsia"/>
          <w:sz w:val="24"/>
          <w:szCs w:val="24"/>
        </w:rPr>
        <w:t>）</w:t>
      </w:r>
    </w:p>
    <w:p w:rsidR="00C77FB5" w:rsidRDefault="00C77FB5" w:rsidP="004A12B1">
      <w:pPr>
        <w:ind w:firstLineChars="100" w:firstLine="210"/>
      </w:pPr>
    </w:p>
    <w:p w:rsidR="004A12B1" w:rsidRDefault="004A12B1" w:rsidP="004A12B1">
      <w:pPr>
        <w:ind w:firstLineChars="100" w:firstLine="210"/>
      </w:pPr>
      <w:r>
        <w:rPr>
          <w:rFonts w:hint="eastAsia"/>
        </w:rPr>
        <w:t>運用方法</w:t>
      </w:r>
    </w:p>
    <w:p w:rsidR="004A12B1" w:rsidRDefault="004A12B1" w:rsidP="004A12B1">
      <w:pPr>
        <w:ind w:firstLineChars="100" w:firstLine="210"/>
      </w:pPr>
      <w:r>
        <w:rPr>
          <w:rFonts w:hint="eastAsia"/>
        </w:rPr>
        <w:t>下記項目に該当する項目において、患者へ説明を行い、同意を得られた場合は、変更後、泉大津市立病院薬剤部に本報告書をＦＡＸまたは持参し、処方変更の報告を行うものとする。</w:t>
      </w:r>
    </w:p>
    <w:p w:rsidR="004A12B1" w:rsidRDefault="004A12B1" w:rsidP="004A12B1">
      <w:r>
        <w:rPr>
          <w:rFonts w:hint="eastAsia"/>
        </w:rPr>
        <w:t>なお、下記項目以外の対応については、従前どおりとする。</w:t>
      </w:r>
    </w:p>
    <w:p w:rsidR="004A12B1" w:rsidRDefault="004A12B1" w:rsidP="004A12B1">
      <w:r>
        <w:rPr>
          <w:rFonts w:hint="eastAsia"/>
        </w:rPr>
        <w:t>（１）同一成分への銘柄変更</w:t>
      </w:r>
    </w:p>
    <w:p w:rsidR="004A12B1" w:rsidRDefault="004A12B1" w:rsidP="004A12B1">
      <w:r>
        <w:rPr>
          <w:rFonts w:hint="eastAsia"/>
        </w:rPr>
        <w:t>（２）剤形の変更</w:t>
      </w:r>
    </w:p>
    <w:p w:rsidR="004A12B1" w:rsidRDefault="004A12B1" w:rsidP="004A12B1">
      <w:r>
        <w:rPr>
          <w:rFonts w:hint="eastAsia"/>
        </w:rPr>
        <w:t>（３）別規格への変更</w:t>
      </w:r>
    </w:p>
    <w:p w:rsidR="004A12B1" w:rsidRDefault="004A12B1" w:rsidP="004A12B1">
      <w:r>
        <w:rPr>
          <w:rFonts w:hint="eastAsia"/>
        </w:rPr>
        <w:t>（４）外用薬の規格変更</w:t>
      </w:r>
    </w:p>
    <w:p w:rsidR="004A12B1" w:rsidRDefault="004A12B1" w:rsidP="004A12B1">
      <w:r>
        <w:rPr>
          <w:rFonts w:hint="eastAsia"/>
        </w:rPr>
        <w:t>（５）服薬</w:t>
      </w:r>
      <w:r w:rsidR="00C77FB5">
        <w:rPr>
          <w:rFonts w:hint="eastAsia"/>
        </w:rPr>
        <w:t>管理</w:t>
      </w:r>
      <w:r>
        <w:rPr>
          <w:rFonts w:hint="eastAsia"/>
        </w:rPr>
        <w:t>困難時の一包化調剤</w:t>
      </w:r>
    </w:p>
    <w:p w:rsidR="004A12B1" w:rsidRDefault="004A12B1" w:rsidP="004A12B1">
      <w:r>
        <w:rPr>
          <w:rFonts w:hint="eastAsia"/>
        </w:rPr>
        <w:t>（６）半錠、粉砕、混合等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396"/>
      </w:tblGrid>
      <w:tr w:rsidR="003B62C7" w:rsidTr="003B62C7">
        <w:trPr>
          <w:trHeight w:val="565"/>
        </w:trPr>
        <w:tc>
          <w:tcPr>
            <w:tcW w:w="2122" w:type="dxa"/>
          </w:tcPr>
          <w:p w:rsidR="003B62C7" w:rsidRDefault="003B62C7" w:rsidP="004A12B1">
            <w:r>
              <w:rPr>
                <w:rFonts w:hint="eastAsia"/>
              </w:rPr>
              <w:t>患者ＩＤ</w:t>
            </w:r>
          </w:p>
        </w:tc>
        <w:tc>
          <w:tcPr>
            <w:tcW w:w="6372" w:type="dxa"/>
            <w:gridSpan w:val="2"/>
          </w:tcPr>
          <w:p w:rsidR="003B62C7" w:rsidRDefault="003B62C7" w:rsidP="004A12B1"/>
        </w:tc>
      </w:tr>
      <w:tr w:rsidR="003B62C7" w:rsidTr="003B62C7">
        <w:trPr>
          <w:trHeight w:val="559"/>
        </w:trPr>
        <w:tc>
          <w:tcPr>
            <w:tcW w:w="2122" w:type="dxa"/>
          </w:tcPr>
          <w:p w:rsidR="003B62C7" w:rsidRDefault="003B62C7" w:rsidP="004A12B1">
            <w:r>
              <w:rPr>
                <w:rFonts w:hint="eastAsia"/>
              </w:rPr>
              <w:t>患者名</w:t>
            </w:r>
          </w:p>
        </w:tc>
        <w:tc>
          <w:tcPr>
            <w:tcW w:w="6372" w:type="dxa"/>
            <w:gridSpan w:val="2"/>
          </w:tcPr>
          <w:p w:rsidR="003B62C7" w:rsidRDefault="003B62C7" w:rsidP="004A12B1"/>
        </w:tc>
      </w:tr>
      <w:tr w:rsidR="003B62C7" w:rsidTr="003B62C7">
        <w:trPr>
          <w:trHeight w:val="567"/>
        </w:trPr>
        <w:tc>
          <w:tcPr>
            <w:tcW w:w="2122" w:type="dxa"/>
          </w:tcPr>
          <w:p w:rsidR="003B62C7" w:rsidRDefault="003B62C7" w:rsidP="004A12B1">
            <w:r>
              <w:rPr>
                <w:rFonts w:hint="eastAsia"/>
              </w:rPr>
              <w:t>診療科</w:t>
            </w:r>
          </w:p>
        </w:tc>
        <w:tc>
          <w:tcPr>
            <w:tcW w:w="6372" w:type="dxa"/>
            <w:gridSpan w:val="2"/>
          </w:tcPr>
          <w:p w:rsidR="003B62C7" w:rsidRDefault="003B62C7" w:rsidP="004A12B1"/>
        </w:tc>
      </w:tr>
      <w:tr w:rsidR="003B62C7" w:rsidTr="003B62C7">
        <w:trPr>
          <w:trHeight w:val="547"/>
        </w:trPr>
        <w:tc>
          <w:tcPr>
            <w:tcW w:w="2122" w:type="dxa"/>
          </w:tcPr>
          <w:p w:rsidR="003B62C7" w:rsidRDefault="003B62C7" w:rsidP="004A12B1">
            <w:r>
              <w:rPr>
                <w:rFonts w:hint="eastAsia"/>
              </w:rPr>
              <w:t>処方医</w:t>
            </w:r>
          </w:p>
        </w:tc>
        <w:tc>
          <w:tcPr>
            <w:tcW w:w="6372" w:type="dxa"/>
            <w:gridSpan w:val="2"/>
          </w:tcPr>
          <w:p w:rsidR="003B62C7" w:rsidRDefault="003B62C7" w:rsidP="004A12B1"/>
        </w:tc>
      </w:tr>
      <w:tr w:rsidR="003B62C7" w:rsidTr="003B62C7">
        <w:trPr>
          <w:trHeight w:val="555"/>
        </w:trPr>
        <w:tc>
          <w:tcPr>
            <w:tcW w:w="2122" w:type="dxa"/>
          </w:tcPr>
          <w:p w:rsidR="003B62C7" w:rsidRDefault="003B62C7" w:rsidP="004A12B1">
            <w:r>
              <w:rPr>
                <w:rFonts w:hint="eastAsia"/>
              </w:rPr>
              <w:t>処方箋発行年月日</w:t>
            </w:r>
          </w:p>
        </w:tc>
        <w:tc>
          <w:tcPr>
            <w:tcW w:w="6372" w:type="dxa"/>
            <w:gridSpan w:val="2"/>
          </w:tcPr>
          <w:p w:rsidR="003B62C7" w:rsidRDefault="003B62C7" w:rsidP="004A12B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A12B1" w:rsidTr="003B62C7">
        <w:trPr>
          <w:trHeight w:val="3100"/>
        </w:trPr>
        <w:tc>
          <w:tcPr>
            <w:tcW w:w="2122" w:type="dxa"/>
          </w:tcPr>
          <w:p w:rsidR="004A12B1" w:rsidRDefault="003B62C7" w:rsidP="004A12B1">
            <w:r>
              <w:rPr>
                <w:rFonts w:hint="eastAsia"/>
              </w:rPr>
              <w:t>変更内容</w:t>
            </w:r>
          </w:p>
          <w:p w:rsidR="003B62C7" w:rsidRDefault="003B62C7" w:rsidP="004A12B1">
            <w:r>
              <w:rPr>
                <w:rFonts w:hint="eastAsia"/>
              </w:rPr>
              <w:t>該当番号（　　）</w:t>
            </w:r>
          </w:p>
        </w:tc>
        <w:tc>
          <w:tcPr>
            <w:tcW w:w="2976" w:type="dxa"/>
          </w:tcPr>
          <w:p w:rsidR="004A12B1" w:rsidRDefault="004A12B1" w:rsidP="004A12B1"/>
        </w:tc>
        <w:tc>
          <w:tcPr>
            <w:tcW w:w="3396" w:type="dxa"/>
          </w:tcPr>
          <w:p w:rsidR="004A12B1" w:rsidRDefault="004A12B1" w:rsidP="004A12B1"/>
        </w:tc>
        <w:bookmarkStart w:id="0" w:name="_GoBack"/>
        <w:bookmarkEnd w:id="0"/>
      </w:tr>
    </w:tbl>
    <w:p w:rsidR="004A12B1" w:rsidRPr="004A12B1" w:rsidRDefault="004A12B1" w:rsidP="002A465F">
      <w:pPr>
        <w:rPr>
          <w:rFonts w:hint="eastAsia"/>
        </w:rPr>
      </w:pPr>
    </w:p>
    <w:sectPr w:rsidR="004A12B1" w:rsidRPr="004A12B1" w:rsidSect="004A12B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C3A85"/>
    <w:multiLevelType w:val="hybridMultilevel"/>
    <w:tmpl w:val="8D7666C6"/>
    <w:lvl w:ilvl="0" w:tplc="76F058A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11"/>
    <w:rsid w:val="000072E5"/>
    <w:rsid w:val="000C1107"/>
    <w:rsid w:val="00121A25"/>
    <w:rsid w:val="00256433"/>
    <w:rsid w:val="002A465F"/>
    <w:rsid w:val="0036778F"/>
    <w:rsid w:val="003B62C7"/>
    <w:rsid w:val="004A12B1"/>
    <w:rsid w:val="00502A2D"/>
    <w:rsid w:val="007B0FBF"/>
    <w:rsid w:val="00854446"/>
    <w:rsid w:val="009B7F4E"/>
    <w:rsid w:val="009C3111"/>
    <w:rsid w:val="00A34045"/>
    <w:rsid w:val="00A6782F"/>
    <w:rsid w:val="00B46B94"/>
    <w:rsid w:val="00B62F3C"/>
    <w:rsid w:val="00C77FB5"/>
    <w:rsid w:val="00ED69D8"/>
    <w:rsid w:val="00F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A22C5"/>
  <w15:chartTrackingRefBased/>
  <w15:docId w15:val="{80FDE699-DC5E-4299-86F0-A77DC84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1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54446"/>
    <w:pPr>
      <w:jc w:val="center"/>
    </w:pPr>
  </w:style>
  <w:style w:type="character" w:customStyle="1" w:styleId="a7">
    <w:name w:val="記 (文字)"/>
    <w:basedOn w:val="a0"/>
    <w:link w:val="a6"/>
    <w:uiPriority w:val="99"/>
    <w:rsid w:val="00854446"/>
  </w:style>
  <w:style w:type="paragraph" w:styleId="a8">
    <w:name w:val="Closing"/>
    <w:basedOn w:val="a"/>
    <w:link w:val="a9"/>
    <w:uiPriority w:val="99"/>
    <w:unhideWhenUsed/>
    <w:rsid w:val="00854446"/>
    <w:pPr>
      <w:jc w:val="right"/>
    </w:pPr>
  </w:style>
  <w:style w:type="character" w:customStyle="1" w:styleId="a9">
    <w:name w:val="結語 (文字)"/>
    <w:basedOn w:val="a0"/>
    <w:link w:val="a8"/>
    <w:uiPriority w:val="99"/>
    <w:rsid w:val="00854446"/>
  </w:style>
  <w:style w:type="table" w:styleId="aa">
    <w:name w:val="Table Grid"/>
    <w:basedOn w:val="a1"/>
    <w:uiPriority w:val="39"/>
    <w:rsid w:val="004A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A656-CBA5-44F7-B700-96BB8178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FCCLIENT</dc:creator>
  <cp:keywords/>
  <dc:description/>
  <cp:lastModifiedBy>Izumiotsu46-PC</cp:lastModifiedBy>
  <cp:revision>3</cp:revision>
  <cp:lastPrinted>2018-03-12T09:28:00Z</cp:lastPrinted>
  <dcterms:created xsi:type="dcterms:W3CDTF">2022-06-23T06:10:00Z</dcterms:created>
  <dcterms:modified xsi:type="dcterms:W3CDTF">2023-08-08T21:30:00Z</dcterms:modified>
</cp:coreProperties>
</file>